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2253D" w14:textId="074E9047" w:rsidR="00BD2871" w:rsidRPr="00A577BF" w:rsidRDefault="00A577BF" w:rsidP="00BD2871">
      <w:pPr>
        <w:keepNext/>
        <w:outlineLvl w:val="4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BD2871" w:rsidRPr="00A577BF">
        <w:rPr>
          <w:rFonts w:ascii="Cambria" w:hAnsi="Cambria"/>
          <w:noProof/>
          <w:sz w:val="24"/>
          <w:szCs w:val="24"/>
          <w:lang w:val="sr-Latn-CS"/>
        </w:rPr>
        <w:t>: 02/4.01-7-011-</w:t>
      </w:r>
      <w:r w:rsidR="006B382D" w:rsidRPr="00A577B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C37B7" w:rsidRPr="00A577BF">
        <w:rPr>
          <w:rFonts w:ascii="Cambria" w:hAnsi="Cambria"/>
          <w:noProof/>
          <w:sz w:val="24"/>
          <w:szCs w:val="24"/>
          <w:lang w:val="sr-Latn-CS"/>
        </w:rPr>
        <w:t>110</w:t>
      </w:r>
      <w:r w:rsidR="00984BC3" w:rsidRPr="00A577BF">
        <w:rPr>
          <w:rFonts w:ascii="Cambria" w:hAnsi="Cambria"/>
          <w:noProof/>
          <w:sz w:val="24"/>
          <w:szCs w:val="24"/>
          <w:lang w:val="sr-Latn-CS"/>
        </w:rPr>
        <w:t>7</w:t>
      </w:r>
      <w:r w:rsidR="00BD2871" w:rsidRPr="00A577BF">
        <w:rPr>
          <w:rFonts w:ascii="Cambria" w:hAnsi="Cambria"/>
          <w:noProof/>
          <w:sz w:val="24"/>
          <w:szCs w:val="24"/>
          <w:lang w:val="sr-Latn-CS"/>
        </w:rPr>
        <w:t>/23</w:t>
      </w:r>
    </w:p>
    <w:p w14:paraId="329B45A4" w14:textId="6A6B2F5B" w:rsidR="00BD2871" w:rsidRPr="00A577BF" w:rsidRDefault="00A577BF" w:rsidP="00BD2871">
      <w:pPr>
        <w:keepNext/>
        <w:outlineLvl w:val="0"/>
        <w:rPr>
          <w:rFonts w:ascii="Cambria" w:hAnsi="Cambria" w:cs="Calibri"/>
          <w:noProof/>
          <w:sz w:val="24"/>
          <w:szCs w:val="24"/>
          <w:lang w:val="sr-Latn-CS"/>
        </w:rPr>
      </w:pPr>
      <w:r>
        <w:rPr>
          <w:rFonts w:ascii="Cambria" w:hAnsi="Cambria" w:cs="Calibri"/>
          <w:noProof/>
          <w:sz w:val="24"/>
          <w:szCs w:val="24"/>
          <w:lang w:val="sr-Latn-CS"/>
        </w:rPr>
        <w:t>Datum</w:t>
      </w:r>
      <w:r w:rsidR="00BD2871" w:rsidRPr="00A577BF">
        <w:rPr>
          <w:rFonts w:ascii="Cambria" w:hAnsi="Cambria" w:cs="Calibri"/>
          <w:noProof/>
          <w:sz w:val="24"/>
          <w:szCs w:val="24"/>
          <w:lang w:val="sr-Latn-CS"/>
        </w:rPr>
        <w:t xml:space="preserve">: </w:t>
      </w:r>
      <w:r w:rsidR="005C37B7" w:rsidRPr="00A577BF">
        <w:rPr>
          <w:rFonts w:ascii="Cambria" w:hAnsi="Cambria" w:cs="Calibri"/>
          <w:noProof/>
          <w:sz w:val="24"/>
          <w:szCs w:val="24"/>
          <w:lang w:val="sr-Latn-CS"/>
        </w:rPr>
        <w:t>6</w:t>
      </w:r>
      <w:r w:rsidR="00557EEE" w:rsidRPr="00A577BF">
        <w:rPr>
          <w:rFonts w:ascii="Cambria" w:hAnsi="Cambria" w:cs="Calibri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 w:cs="Calibri"/>
          <w:noProof/>
          <w:sz w:val="24"/>
          <w:szCs w:val="24"/>
          <w:lang w:val="sr-Latn-CS"/>
        </w:rPr>
        <w:t>jun</w:t>
      </w:r>
      <w:r w:rsidR="00BD2871" w:rsidRPr="00A577BF">
        <w:rPr>
          <w:rFonts w:ascii="Cambria" w:hAnsi="Cambria" w:cs="Calibri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 w:cs="Calibri"/>
          <w:noProof/>
          <w:sz w:val="24"/>
          <w:szCs w:val="24"/>
          <w:lang w:val="sr-Latn-CS"/>
        </w:rPr>
        <w:t>godine</w:t>
      </w:r>
    </w:p>
    <w:p w14:paraId="09CB6C10" w14:textId="77777777" w:rsidR="00BD2871" w:rsidRPr="00A577BF" w:rsidRDefault="00BD2871" w:rsidP="00BD2871">
      <w:pPr>
        <w:keepNext/>
        <w:outlineLvl w:val="0"/>
        <w:rPr>
          <w:rFonts w:ascii="Cambria" w:hAnsi="Cambria" w:cs="Calibri"/>
          <w:noProof/>
          <w:sz w:val="24"/>
          <w:szCs w:val="24"/>
          <w:lang w:val="sr-Latn-CS"/>
        </w:rPr>
      </w:pPr>
    </w:p>
    <w:p w14:paraId="5BFD603A" w14:textId="77777777" w:rsidR="00BD2871" w:rsidRPr="00A577BF" w:rsidRDefault="00BD2871" w:rsidP="00BD2871">
      <w:pPr>
        <w:rPr>
          <w:rFonts w:ascii="Cambria" w:hAnsi="Cambria"/>
          <w:noProof/>
          <w:sz w:val="8"/>
          <w:szCs w:val="24"/>
          <w:lang w:val="sr-Latn-CS"/>
        </w:rPr>
      </w:pPr>
    </w:p>
    <w:p w14:paraId="3225B1B2" w14:textId="704192E8" w:rsidR="008A515E" w:rsidRPr="00A577BF" w:rsidRDefault="00A577BF" w:rsidP="006B382D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6B38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osnovu</w:t>
      </w:r>
      <w:r w:rsidR="006B38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člana</w:t>
      </w:r>
      <w:r w:rsidR="006B38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55. </w:t>
      </w:r>
      <w:r>
        <w:rPr>
          <w:rFonts w:asciiTheme="majorHAnsi" w:hAnsiTheme="majorHAnsi"/>
          <w:noProof/>
          <w:sz w:val="24"/>
          <w:szCs w:val="24"/>
          <w:lang w:val="sr-Latn-CS"/>
        </w:rPr>
        <w:t>Poslovnika</w:t>
      </w:r>
      <w:r w:rsidR="006B38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Narodne</w:t>
      </w:r>
      <w:r w:rsidR="006B38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skupštine</w:t>
      </w:r>
      <w:r w:rsidR="006B38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6B38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6B38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(„</w:t>
      </w:r>
      <w:r>
        <w:rPr>
          <w:rFonts w:asciiTheme="majorHAnsi" w:hAnsiTheme="majorHAnsi"/>
          <w:noProof/>
          <w:sz w:val="24"/>
          <w:szCs w:val="24"/>
          <w:lang w:val="sr-Latn-CS"/>
        </w:rPr>
        <w:t>Službeni</w:t>
      </w:r>
      <w:r w:rsidR="006B38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glasnik</w:t>
      </w:r>
      <w:r w:rsidR="006B38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6B38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6B38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“, </w:t>
      </w:r>
      <w:r>
        <w:rPr>
          <w:rFonts w:asciiTheme="majorHAnsi" w:hAnsiTheme="majorHAnsi"/>
          <w:noProof/>
          <w:sz w:val="24"/>
          <w:szCs w:val="24"/>
          <w:lang w:val="sr-Latn-CS"/>
        </w:rPr>
        <w:t>broj</w:t>
      </w:r>
      <w:r w:rsidR="006B38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66/20) </w:t>
      </w:r>
      <w:r>
        <w:rPr>
          <w:rFonts w:asciiTheme="majorHAnsi" w:hAnsiTheme="majorHAnsi"/>
          <w:noProof/>
          <w:sz w:val="24"/>
          <w:szCs w:val="24"/>
          <w:lang w:val="sr-Latn-CS"/>
        </w:rPr>
        <w:t>Odbor</w:t>
      </w:r>
      <w:r w:rsidR="006B38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6B38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zaštitu</w:t>
      </w:r>
      <w:r w:rsidR="006B38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životne</w:t>
      </w:r>
      <w:r w:rsidR="006B38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sredine</w:t>
      </w:r>
      <w:r w:rsidR="006B38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podnosi</w:t>
      </w:r>
      <w:r w:rsidR="006B38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Narodnoj</w:t>
      </w:r>
      <w:r w:rsidR="006B38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skupštini</w:t>
      </w:r>
      <w:r w:rsidR="006B38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</w:p>
    <w:p w14:paraId="7AD09F91" w14:textId="308674F6" w:rsidR="006B382D" w:rsidRPr="00A577BF" w:rsidRDefault="006B382D" w:rsidP="006B382D">
      <w:pPr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14:paraId="3141E1CD" w14:textId="7E278C3B" w:rsidR="006B382D" w:rsidRPr="00A577BF" w:rsidRDefault="00A577BF" w:rsidP="006B382D">
      <w:pPr>
        <w:jc w:val="center"/>
        <w:rPr>
          <w:rFonts w:asciiTheme="majorHAnsi" w:hAnsiTheme="majorHAnsi"/>
          <w:b/>
          <w:bCs/>
          <w:noProof/>
          <w:sz w:val="24"/>
          <w:szCs w:val="24"/>
          <w:lang w:val="sr-Latn-CS"/>
        </w:rPr>
      </w:pP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INFORMACIJU</w:t>
      </w:r>
    </w:p>
    <w:p w14:paraId="3FD9171E" w14:textId="0658B624" w:rsidR="006B382D" w:rsidRPr="00A577BF" w:rsidRDefault="006B382D" w:rsidP="006B382D">
      <w:pPr>
        <w:jc w:val="center"/>
        <w:rPr>
          <w:rFonts w:asciiTheme="majorHAnsi" w:hAnsiTheme="majorHAnsi"/>
          <w:b/>
          <w:bCs/>
          <w:noProof/>
          <w:sz w:val="24"/>
          <w:szCs w:val="24"/>
          <w:lang w:val="sr-Latn-CS"/>
        </w:rPr>
      </w:pPr>
    </w:p>
    <w:p w14:paraId="14502732" w14:textId="3649FC99" w:rsidR="006B382D" w:rsidRPr="00A577BF" w:rsidRDefault="00A577BF" w:rsidP="006B382D">
      <w:pPr>
        <w:jc w:val="center"/>
        <w:rPr>
          <w:rFonts w:asciiTheme="majorHAnsi" w:hAnsiTheme="majorHAnsi"/>
          <w:b/>
          <w:bCs/>
          <w:noProof/>
          <w:sz w:val="24"/>
          <w:szCs w:val="24"/>
          <w:lang w:val="sr-Latn-CS"/>
        </w:rPr>
      </w:pP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o</w:t>
      </w:r>
      <w:r w:rsidR="006B382D" w:rsidRPr="00A577BF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održanoj</w:t>
      </w:r>
      <w:r w:rsidR="006B382D" w:rsidRPr="00A577BF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tematskoj</w:t>
      </w:r>
      <w:r w:rsidR="006B382D" w:rsidRPr="00A577BF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sjednici</w:t>
      </w:r>
      <w:r w:rsidR="006B382D" w:rsidRPr="00A577BF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pod</w:t>
      </w:r>
      <w:r w:rsidR="006B382D" w:rsidRPr="00A577BF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nazivom</w:t>
      </w:r>
      <w:r w:rsidR="006B382D" w:rsidRPr="00A577BF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„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Aktivnosti</w:t>
      </w:r>
      <w:r w:rsidR="006B382D" w:rsidRPr="00A577BF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nadležnih</w:t>
      </w:r>
      <w:r w:rsidR="006B382D" w:rsidRPr="00A577BF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institucija</w:t>
      </w:r>
      <w:r w:rsidR="006B382D" w:rsidRPr="00A577BF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Republike</w:t>
      </w:r>
      <w:r w:rsidR="006B382D" w:rsidRPr="00A577BF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Srpske</w:t>
      </w:r>
      <w:r w:rsidR="006B382D" w:rsidRPr="00A577BF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i</w:t>
      </w:r>
      <w:r w:rsidR="006B382D" w:rsidRPr="00A577BF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BiH</w:t>
      </w:r>
      <w:r w:rsidR="006B382D" w:rsidRPr="00A577BF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povodom</w:t>
      </w:r>
      <w:r w:rsidR="006B382D" w:rsidRPr="00A577BF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namjere</w:t>
      </w:r>
      <w:r w:rsidR="006B382D" w:rsidRPr="00A577BF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Republike</w:t>
      </w:r>
      <w:r w:rsidR="006B382D" w:rsidRPr="00A577BF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Hrvatske</w:t>
      </w:r>
      <w:r w:rsidR="006B382D" w:rsidRPr="00A577BF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da</w:t>
      </w:r>
      <w:r w:rsidR="006B382D" w:rsidRPr="00A577BF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odlaže</w:t>
      </w:r>
      <w:r w:rsidR="006B382D" w:rsidRPr="00A577BF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radioaktivni</w:t>
      </w:r>
      <w:r w:rsidR="006B382D" w:rsidRPr="00A577BF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i</w:t>
      </w:r>
      <w:r w:rsidR="006B382D" w:rsidRPr="00A577BF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nuklearni</w:t>
      </w:r>
      <w:r w:rsidR="006B382D" w:rsidRPr="00A577BF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otpad</w:t>
      </w:r>
      <w:r w:rsidR="006B382D" w:rsidRPr="00A577BF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na</w:t>
      </w:r>
      <w:r w:rsidR="006B382D" w:rsidRPr="00A577BF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lokaciji</w:t>
      </w:r>
      <w:r w:rsidR="006B382D" w:rsidRPr="00A577BF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Trgovska</w:t>
      </w:r>
      <w:r w:rsidR="006B382D" w:rsidRPr="00A577BF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gora</w:t>
      </w:r>
      <w:r w:rsidR="006B382D" w:rsidRPr="00A577BF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u</w:t>
      </w:r>
      <w:r w:rsidR="006B382D" w:rsidRPr="00A577BF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neposrednoj</w:t>
      </w:r>
      <w:r w:rsidR="006B382D" w:rsidRPr="00A577BF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blizini</w:t>
      </w:r>
      <w:r w:rsidR="006B382D" w:rsidRPr="00A577BF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granice</w:t>
      </w:r>
      <w:r w:rsidR="006B382D" w:rsidRPr="00A577BF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sa</w:t>
      </w:r>
      <w:r w:rsidR="006B382D" w:rsidRPr="00A577BF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Republikom</w:t>
      </w:r>
      <w:r w:rsidR="006B382D" w:rsidRPr="00A577BF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Srpskom</w:t>
      </w:r>
      <w:r w:rsidR="006B382D" w:rsidRPr="00A577BF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i</w:t>
      </w:r>
      <w:r w:rsidR="006B382D" w:rsidRPr="00A577BF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BiH</w:t>
      </w:r>
      <w:r w:rsidR="006B382D" w:rsidRPr="00A577BF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“</w:t>
      </w:r>
    </w:p>
    <w:p w14:paraId="2A6724E9" w14:textId="51FFCF6B" w:rsidR="006B382D" w:rsidRPr="00A577BF" w:rsidRDefault="006B382D" w:rsidP="006B382D">
      <w:pPr>
        <w:jc w:val="center"/>
        <w:rPr>
          <w:rFonts w:asciiTheme="majorHAnsi" w:hAnsiTheme="majorHAnsi"/>
          <w:b/>
          <w:bCs/>
          <w:noProof/>
          <w:sz w:val="24"/>
          <w:szCs w:val="24"/>
          <w:lang w:val="sr-Latn-CS"/>
        </w:rPr>
      </w:pPr>
    </w:p>
    <w:p w14:paraId="5DC50E5E" w14:textId="6BC50576" w:rsidR="006B382D" w:rsidRPr="00A577BF" w:rsidRDefault="006B382D" w:rsidP="006B382D">
      <w:pPr>
        <w:jc w:val="center"/>
        <w:rPr>
          <w:rFonts w:asciiTheme="majorHAnsi" w:hAnsiTheme="majorHAnsi"/>
          <w:b/>
          <w:bCs/>
          <w:noProof/>
          <w:sz w:val="24"/>
          <w:szCs w:val="24"/>
          <w:lang w:val="sr-Latn-CS"/>
        </w:rPr>
      </w:pPr>
    </w:p>
    <w:p w14:paraId="006F6D7E" w14:textId="1A2863D3" w:rsidR="006B382D" w:rsidRPr="00A577BF" w:rsidRDefault="006B382D" w:rsidP="006B382D">
      <w:pPr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 w:rsidRPr="00A577BF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ab/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Odbor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zaštitu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životne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sredine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Narodne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skupštine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održao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10.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aprila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2023.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tematsku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sjednicu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pod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nazivom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„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Aktivnosti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nadležnih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institucija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povodom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namjere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Hrvatske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odlaže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radioaktivni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nuklearni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otpad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lokaciji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Trgovska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gora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neposrednoj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blizini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granice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Republikom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Srpskom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>“.</w:t>
      </w:r>
    </w:p>
    <w:p w14:paraId="102E6B50" w14:textId="4C9797B8" w:rsidR="006B382D" w:rsidRPr="00A577BF" w:rsidRDefault="006B382D" w:rsidP="006B382D">
      <w:pPr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 w:rsidRPr="00A577BF">
        <w:rPr>
          <w:rFonts w:asciiTheme="majorHAnsi" w:hAnsiTheme="majorHAnsi"/>
          <w:noProof/>
          <w:sz w:val="24"/>
          <w:szCs w:val="24"/>
          <w:lang w:val="sr-Latn-CS"/>
        </w:rPr>
        <w:tab/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Sjednici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prisustvovali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: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Maksim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Skoko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predsjednik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Odbora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zaštitu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životne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sredine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Narodne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skupštine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(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daljem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tekstu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: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Odbor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),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Milanko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Mihajilica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zamjenik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predsjednika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Odbora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Boris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Pašalić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član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Odbora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Denis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Pijetlović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član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Odbora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Borivoj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Obradović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član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Odbora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Anja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Ljubojević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potpredsjednik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Narodne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skupštine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(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daljem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tekstu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: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Narodna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skupština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)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član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Zelenog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kluba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Bojan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Vipotnik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ministar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prostorno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uređenje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građevinarstvo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ekologiju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Denis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Šulić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ministar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trgovine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turizma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Staša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Košarac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ministar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spoljne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trgovine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ekonomskih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odnosa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Bosne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Hercegovine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Bobana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Ćibić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predsjednik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Odbora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lokalnu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samoupravu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Narodne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skupštine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Slaviša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Marković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predsjednik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Odbora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evropske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integracije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regionalnu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saradnju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Narodne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skupštine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Saša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Grbić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predsjednik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Odbora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trgovinu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turizam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Narodne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skupštine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Diana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Čekić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narodni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poslanik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Narodnoj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skupštini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Milan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Kasapović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narodni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poslanik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Narodnoj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skupštini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Darko</w:t>
      </w:r>
      <w:r w:rsidR="00CA588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Milaković</w:t>
      </w:r>
      <w:r w:rsidR="00CA588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zamjenik</w:t>
      </w:r>
      <w:r w:rsidR="00CA588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generalnog</w:t>
      </w:r>
      <w:r w:rsidR="00CA588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sekretara</w:t>
      </w:r>
      <w:r w:rsidR="00CA588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Narodne</w:t>
      </w:r>
      <w:r w:rsidR="00CA588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skupštine</w:t>
      </w:r>
      <w:r w:rsidR="00CA588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Nebojša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Pantić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spoljni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član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Zakonodavnog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odbora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Narodne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skupštine</w:t>
      </w:r>
      <w:r w:rsidR="00365B3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Emir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Dizdarević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predsjedavajući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Ekspertskog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tima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praćenje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stanja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aktivnosti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vezi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problematikom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odlaganja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radioaktivnog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otpada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istrošenog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nuklearnog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goriva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lokaciji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Trgovska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gora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(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daljem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tekstu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: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Ekspertski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tim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),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Vitomir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Popović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profesor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Pravnog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fakulteta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Univerziteta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Banjoj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Luci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zamjenik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predsjedavajućeg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Pravnog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tima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izradu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strategije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pravne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zaštite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interesa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Bosne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Hercegovine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vezano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pitanja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odlaganja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radioaktivnog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otpada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istrošenog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lastRenderedPageBreak/>
        <w:t>nuklearnog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goriva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lokaciji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Trgovske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gore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(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daljem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tekstu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: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Pravni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tim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),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Svjetlana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Radusin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pomoćnik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ministra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Ministarstvu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prostorno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uređenje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građevinarstvo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ekologiju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član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Ekspertskog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tima</w:t>
      </w:r>
      <w:r w:rsidR="00CC7F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Predrag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Tešić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pomoćnik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ministra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trgovinu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turizam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Milan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Gavrić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pomoćnik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ministra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poljoprivredu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šumarstvo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vodoprivredu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Sonja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Tovilović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pomoćnik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ministra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privredu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preduzetništvo</w:t>
      </w:r>
      <w:r w:rsidR="00384244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384244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Ljiljana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Stanišljević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Dragana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Jelača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Biljana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Račić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iz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Ministarstva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prostorno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uređenje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građevinarstvo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ekologiju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Boris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Marković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iz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Ministarstva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poljoprivrede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šumarstva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vodoprivrede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Pantelija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Mićić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Borislav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Bojić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Nevena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Ćosić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iz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Ministarstva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spoljnu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trgovinu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ekonomske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odnose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Jasmin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Emrić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član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Ekspertskog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tima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poslanik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Predstavničkom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domu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Parlamentarne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skupštine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Branislav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Borenović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poslanik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Predstavničkom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domu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Parlamentarne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skupštine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član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Zelenog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kluba</w:t>
      </w:r>
      <w:r w:rsidR="00F721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Želimir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Nešković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delegat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Domu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naroda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Parlamentarne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skupštine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član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Zelenog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kluba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Milijana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Simić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poslanik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Skupštini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Brčko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Distrikta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član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Zelenog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kluba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Miroslav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Drljača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načelnik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opštine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Novi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Grad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Nikola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Janjetović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načelnik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opštine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Kostajnica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Mladen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Kljajić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načelnik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opštine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Krupa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Uni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Žarko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Kovačević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zamjenik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gradonačelnika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Grada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Prijedor</w:t>
      </w:r>
      <w:r w:rsidR="00A76889" w:rsidRPr="00A577BF"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Dragoljub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Reljić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univerzitetski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profesor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član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Pravnog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tima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Sanjin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Pandžić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član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Pravnog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tima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Nemanja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Galić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član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Pravnog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tima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Mersija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Talić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pomoćnik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ministra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zaštitu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okoliša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komunalne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djelatnosti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Ministarstvu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građenje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prostorno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uređenje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zaštitu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okoliša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Unsko</w:t>
      </w:r>
      <w:r w:rsidR="00A76889" w:rsidRPr="00A577BF">
        <w:rPr>
          <w:rFonts w:asciiTheme="majorHAnsi" w:hAnsiTheme="majorHAnsi"/>
          <w:noProof/>
          <w:sz w:val="24"/>
          <w:szCs w:val="24"/>
          <w:lang w:val="sr-Latn-CS"/>
        </w:rPr>
        <w:t>-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sanskog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kantona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član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Ekspertskog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tima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Neđo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Đurić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univerzitetski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profesor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član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Ekspertskog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tima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Goran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Trbić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dekan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Prirodno</w:t>
      </w:r>
      <w:r w:rsidR="00A76889" w:rsidRPr="00A577BF">
        <w:rPr>
          <w:rFonts w:asciiTheme="majorHAnsi" w:hAnsiTheme="majorHAnsi"/>
          <w:noProof/>
          <w:sz w:val="24"/>
          <w:szCs w:val="24"/>
          <w:lang w:val="sr-Latn-CS"/>
        </w:rPr>
        <w:t>-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matematičkog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fakulteta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Univerziteta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Banjoj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Luci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član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Ekspertskog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tima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Mario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Crnković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univerzitetski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profesor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član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Ekspertskog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tima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Edin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Delić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načelnik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Opštine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Lukavac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član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Ekspertskog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tima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Jelena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Marinković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načelnik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Centra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zaštitu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zračenja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EC57A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Institutu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javno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zdravstvo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član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Ekspertskog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tima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Munir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Jahić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univerzitetski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profesor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član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Ekspertskog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tima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Darko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Borojević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direktor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Republičkog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hidrometeorološkog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zavoda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Ivana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Tešanović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Stefan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Protić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iz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Fonda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zaštitu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životne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sredine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energetsku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efikasnost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Esad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Mavrić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član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Zelenog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kluba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Darijan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Babić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načelnik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Odjeljenja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stambeno</w:t>
      </w:r>
      <w:r w:rsidR="00A76889" w:rsidRPr="00A577BF">
        <w:rPr>
          <w:rFonts w:asciiTheme="majorHAnsi" w:hAnsiTheme="majorHAnsi"/>
          <w:noProof/>
          <w:sz w:val="24"/>
          <w:szCs w:val="24"/>
          <w:lang w:val="sr-Latn-CS"/>
        </w:rPr>
        <w:t>-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komunalne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djelatnosti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Opštine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Kozarska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Dubica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Esma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Hertić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stručni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saradnik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zaštitu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okoliša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Gradu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Bosanska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Krupa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Nada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Glišić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Željka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Mirković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iz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OEBS</w:t>
      </w:r>
      <w:r w:rsidR="008B37AD" w:rsidRPr="00A577BF">
        <w:rPr>
          <w:rFonts w:asciiTheme="majorHAnsi" w:hAnsiTheme="majorHAnsi"/>
          <w:noProof/>
          <w:sz w:val="24"/>
          <w:szCs w:val="24"/>
          <w:lang w:val="sr-Latn-CS"/>
        </w:rPr>
        <w:t>-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–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Kancelarija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Banjoj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Luci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Biljana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Barović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iz</w:t>
      </w:r>
      <w:r w:rsidR="0042559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Delegacije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EU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–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Kancelarija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Banjoj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Luci</w:t>
      </w:r>
      <w:r w:rsidR="00B738DD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743E10D1" w14:textId="77777777" w:rsidR="00185BAF" w:rsidRPr="00A577BF" w:rsidRDefault="00185BAF" w:rsidP="006B382D">
      <w:pPr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14:paraId="3AE42575" w14:textId="71ADB886" w:rsidR="00B03F8B" w:rsidRPr="00A577BF" w:rsidRDefault="008D4925" w:rsidP="00B03F8B">
      <w:pPr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 w:rsidRPr="00A577BF">
        <w:rPr>
          <w:rFonts w:asciiTheme="majorHAnsi" w:hAnsiTheme="majorHAnsi"/>
          <w:noProof/>
          <w:sz w:val="24"/>
          <w:szCs w:val="24"/>
          <w:lang w:val="sr-Latn-CS"/>
        </w:rPr>
        <w:tab/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Predsjednik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Odbora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Maksim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Skoko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je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pozdravio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prisutne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zahvalio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dolasku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poželio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im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dobrodošlicu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tematsku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sjednicu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Odbora</w:t>
      </w:r>
      <w:r w:rsidR="00A92231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5D7DCE79" w14:textId="3E2E9BB1" w:rsidR="00B03F8B" w:rsidRPr="00A577BF" w:rsidRDefault="00A577BF" w:rsidP="00B03F8B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Rekao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kako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ranije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najavljeno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Odbor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cilju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kreiranja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daljih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aktivnosti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vezi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ove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važne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društvene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teme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organizovao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ovu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sjednicu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koju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pozvani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predstavnici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resornih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ministarstva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kao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svih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relevantnih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institucija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te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timova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bave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pravnim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stručnim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odnosno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ekspertskim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poslovima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najvišeg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značaja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ovo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pitanje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</w:p>
    <w:p w14:paraId="0864E2FA" w14:textId="1AC144E8" w:rsidR="008D4925" w:rsidRPr="00A577BF" w:rsidRDefault="00A577BF" w:rsidP="00B03F8B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Potom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podsjetio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Odbor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neće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izjašnjavati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dnevnom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redu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obzirom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dnevni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red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već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usvojen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prilikom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sazivanja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ove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tematske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sjednice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upoznao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prisutne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time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kako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planirano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ona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odvija</w:t>
      </w:r>
      <w:r w:rsidR="00B03F8B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294360A4" w14:textId="18DF337F" w:rsidR="008D4925" w:rsidRPr="00A577BF" w:rsidRDefault="008D4925" w:rsidP="006B382D">
      <w:pPr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14:paraId="45C7404A" w14:textId="0F1F06F6" w:rsidR="008D4925" w:rsidRPr="00A577BF" w:rsidRDefault="008D4925" w:rsidP="006B382D">
      <w:pPr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 w:rsidRPr="00A577BF">
        <w:rPr>
          <w:rFonts w:asciiTheme="majorHAnsi" w:hAnsiTheme="majorHAnsi"/>
          <w:noProof/>
          <w:sz w:val="24"/>
          <w:szCs w:val="24"/>
          <w:lang w:val="sr-Latn-CS"/>
        </w:rPr>
        <w:tab/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Uvodna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izlaganja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podnijeli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: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Bojan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Vipotnik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ministar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prostorno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uređenje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građevinarstvo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ekologiju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Staša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Košarac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ministar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spoljne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trgovine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ekonomskih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odnosa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Nemanja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Galić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član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Pravnog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tima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Emir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Dizdarević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predsjedavajući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Ekspertskog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tima</w:t>
      </w:r>
      <w:r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532CE750" w14:textId="7CB2D574" w:rsidR="008D4925" w:rsidRPr="00A577BF" w:rsidRDefault="008D4925" w:rsidP="006B382D">
      <w:pPr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14:paraId="37C8D90E" w14:textId="5DE2A7C6" w:rsidR="001E46E2" w:rsidRPr="00A577BF" w:rsidRDefault="008D4925" w:rsidP="001E46E2">
      <w:pPr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 w:rsidRPr="00A577BF">
        <w:rPr>
          <w:rFonts w:asciiTheme="majorHAnsi" w:hAnsiTheme="majorHAnsi"/>
          <w:noProof/>
          <w:sz w:val="24"/>
          <w:szCs w:val="24"/>
          <w:lang w:val="sr-Latn-CS"/>
        </w:rPr>
        <w:lastRenderedPageBreak/>
        <w:tab/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BOJAN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VIPOTNIK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ministar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prostorno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uređenje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građevinarstvo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ekologiju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izlaganje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započeo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podsjećanjem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navršilo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tačno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osam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godina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prvog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službenog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akta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Ministarstvo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prostorno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uređenje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građevinarstvo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ekologiju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osnovu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obavještenja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dobijenog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načelnika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opštine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Novi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Grad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osnovu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saznanja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iz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medija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uputilo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Ministarstvu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zaštite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okoliša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prirode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Hrvatske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tražeći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raspoložive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informacije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projektu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informacije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sprovedenim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aktivnostima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koje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odnose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odabir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lokaliteta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Trgovska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gora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odlaganje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radioaktivnog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otpada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Istog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dana</w:t>
      </w:r>
      <w:r w:rsidR="00B64134" w:rsidRPr="00A577BF">
        <w:rPr>
          <w:rFonts w:asciiTheme="majorHAnsi" w:hAnsiTheme="majorHAnsi"/>
          <w:noProof/>
          <w:sz w:val="24"/>
          <w:szCs w:val="24"/>
          <w:lang w:val="sr-Latn-CS"/>
        </w:rPr>
        <w:t>,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10.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aprila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2015.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="00B64134" w:rsidRPr="00A577BF">
        <w:rPr>
          <w:rFonts w:asciiTheme="majorHAnsi" w:hAnsiTheme="majorHAnsi"/>
          <w:noProof/>
          <w:sz w:val="24"/>
          <w:szCs w:val="24"/>
          <w:lang w:val="sr-Latn-CS"/>
        </w:rPr>
        <w:t>,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zatraženo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preuzimanje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svih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aktivnosti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iz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resornih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nadležnosti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Ministarstva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inostranih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poslova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Ministarstva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spoljne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trgovine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ekonomskih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odnosa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Predsjedništva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konkretno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predsjedavajućeg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Predsjedništva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Istakao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ministarstvo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koje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on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vodi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osam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godina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aktivno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prati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dešavanja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vezi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odabirom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lokacije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Trgovska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gora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izgradnju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odlagališta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radioaktivnog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otpada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istrošenog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nuklearnog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goriva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2015.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koordinira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aktivnosti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svim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nadležnim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organima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institucijama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okviru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svojih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nadležnosti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Dodao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iako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informacije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aktivnostima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koje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sprovode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Republici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Hrvatskoj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uglavnom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objavljuju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internet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stranicama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nadležnih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organa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Republici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Hrvatskoj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do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sada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nisu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dostavljane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kao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potencijalno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pogođenoj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zemlji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Ministarstvo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pravovremeno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reaguje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sve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pribavljene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informacije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razmjenjuje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svim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institucijama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koje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bi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mogle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pomoći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izgradnja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odlagališta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radioaktivnog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otpada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Trgovskoj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gori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A577BF">
        <w:rPr>
          <w:rFonts w:asciiTheme="majorHAnsi" w:hAnsiTheme="majorHAnsi"/>
          <w:noProof/>
          <w:sz w:val="24"/>
          <w:szCs w:val="24"/>
          <w:lang w:val="sr-Latn-CS"/>
        </w:rPr>
        <w:t>spriječi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2F3BD231" w14:textId="14CBA30B" w:rsidR="001E46E2" w:rsidRPr="00A577BF" w:rsidRDefault="00A577BF" w:rsidP="004C6378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nastavku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iznio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hronologiju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dešavanja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izdvajajući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najvažnije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aktivnosti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preduzimane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proteklih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osam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Zbog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nedostatka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zvaničnih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informacija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Ministarstvo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reagovalo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medijske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natpise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ne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želeći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bilo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šta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prepusti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slučaju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Uz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Ministarstvu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dostavljen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potpisalo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šest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opština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: </w:t>
      </w:r>
      <w:r>
        <w:rPr>
          <w:rFonts w:asciiTheme="majorHAnsi" w:hAnsiTheme="majorHAnsi"/>
          <w:noProof/>
          <w:sz w:val="24"/>
          <w:szCs w:val="24"/>
          <w:lang w:val="sr-Latn-CS"/>
        </w:rPr>
        <w:t>Novi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Grad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Kostajnica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Bosanka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Krupa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Cazin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Bužim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Velika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Kladuša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Federacije</w:t>
      </w:r>
      <w:r w:rsidR="00080049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kojem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izražava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žestoko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protivljenje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traži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nadležnih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institucija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obustavljanje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aktivnosti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određivanju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lokacije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Trgovska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gora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odlaganje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radioaktivnog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otpada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Naveo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kako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obrazloženje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ovakve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odluke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određivanjem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lokacije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Trgovska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gora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odlaganje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nuklearnog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otpada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mogu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biti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nanesene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nesagledive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posljedice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zdravlje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život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stanovnika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opština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gradova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nalaze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neposrednoj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blizini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Istovremeno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Odbor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evropske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integracije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regionalnu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saradnju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Narodne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skupštine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28. </w:t>
      </w:r>
      <w:r>
        <w:rPr>
          <w:rFonts w:asciiTheme="majorHAnsi" w:hAnsiTheme="majorHAnsi"/>
          <w:noProof/>
          <w:sz w:val="24"/>
          <w:szCs w:val="24"/>
          <w:lang w:val="sr-Latn-CS"/>
        </w:rPr>
        <w:t>aprila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2015.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donio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Zaključak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Ministarstva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prostorno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uređenje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građevinarstvo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ekologiju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traži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preduzimanje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mogućih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koraka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vezi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sprečavanjem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izgradnje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ovog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odlagališta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Naglasio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s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obzirom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zabrinutost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stanovništva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dodatano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pojačale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nezvanične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informacije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lokaciji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već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vrše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aktivnosti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odlaganja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opasnog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radioaktivnog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otpada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Ministarstvo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Ministarstva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zdravlja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socijalne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zaštite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Državne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regulatorne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agencije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radijacionu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nuklearnu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bezbjednost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Sarajevu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zatražilo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monitoring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nivoa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radioaktivnosti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teritoriji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opštine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Novi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Grad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najbliža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lokaciji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Trgovske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gore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takođe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više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navrata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posredstvom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Ministarstva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spoljne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trgovine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ekonomskih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odnosa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Ministarstva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inostranih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poslova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tražilo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održavanje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sastanka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nadležnim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institucijama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temi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izgradnje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ovog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odlagališta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Međutim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kazao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brojne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zahtjeve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ili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dostavljen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odgovor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ili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rečeno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će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Ministarstvo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biti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obavješteno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dođe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vrijeme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24FB6F0E" w14:textId="45111012" w:rsidR="001E46E2" w:rsidRPr="00A577BF" w:rsidRDefault="00A577BF" w:rsidP="00EE6064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Ministar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upoznao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prisutne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Vlada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svojoj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sjednici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održanoj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23. </w:t>
      </w:r>
      <w:r>
        <w:rPr>
          <w:rFonts w:asciiTheme="majorHAnsi" w:hAnsiTheme="majorHAnsi"/>
          <w:noProof/>
          <w:sz w:val="24"/>
          <w:szCs w:val="24"/>
          <w:lang w:val="sr-Latn-CS"/>
        </w:rPr>
        <w:t>jula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2015.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razmatrala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Informaciju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aktivnostima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Ministarstva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prostorno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uređenje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građevinarstvo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ekologiju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vezi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Trgovskom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gorom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te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donijela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Zaključak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kome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zadužila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ministarstvo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koristeći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raspoložive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podatke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štetnom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uticaju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radioaktivnog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otpada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istrošenog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nuklearnog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goriva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pripremi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rezoluciju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protivljenju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aktivnostima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izgradnje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odlagališta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otpada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niske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srednje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radioaktivnosti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lastRenderedPageBreak/>
        <w:t>opštini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Dvor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Navedena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rezolucija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donesena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strane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Narodne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skupštine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15. </w:t>
      </w:r>
      <w:r>
        <w:rPr>
          <w:rFonts w:asciiTheme="majorHAnsi" w:hAnsiTheme="majorHAnsi"/>
          <w:noProof/>
          <w:sz w:val="24"/>
          <w:szCs w:val="24"/>
          <w:lang w:val="sr-Latn-CS"/>
        </w:rPr>
        <w:t>posebnoj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sjednici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održanoj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23. </w:t>
      </w:r>
      <w:r>
        <w:rPr>
          <w:rFonts w:asciiTheme="majorHAnsi" w:hAnsiTheme="majorHAnsi"/>
          <w:noProof/>
          <w:sz w:val="24"/>
          <w:szCs w:val="24"/>
          <w:lang w:val="sr-Latn-CS"/>
        </w:rPr>
        <w:t>decembra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2015.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Rezolucija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zajedno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Informacijom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preduzetim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aktivnostima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dostavljena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Ministarstvo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inostranih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poslova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drugim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institucijama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dalje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postupanje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osnovu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donesene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rezolucije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pomenute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informacije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gotovo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istovjetne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rezolucije</w:t>
      </w:r>
      <w:r w:rsidR="00627075" w:rsidRPr="00A577BF">
        <w:rPr>
          <w:rFonts w:asciiTheme="majorHAnsi" w:hAnsiTheme="majorHAnsi"/>
          <w:noProof/>
          <w:sz w:val="24"/>
          <w:szCs w:val="24"/>
          <w:lang w:val="sr-Latn-CS"/>
        </w:rPr>
        <w:t>,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odnosno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deklaracije</w:t>
      </w:r>
      <w:r w:rsidR="00627075" w:rsidRPr="00A577BF">
        <w:rPr>
          <w:rFonts w:asciiTheme="majorHAnsi" w:hAnsiTheme="majorHAnsi"/>
          <w:noProof/>
          <w:sz w:val="24"/>
          <w:szCs w:val="24"/>
          <w:lang w:val="sr-Latn-CS"/>
        </w:rPr>
        <w:t>,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donijeli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Parlament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FBiH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Skupština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Unsko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>-</w:t>
      </w:r>
      <w:r>
        <w:rPr>
          <w:rFonts w:asciiTheme="majorHAnsi" w:hAnsiTheme="majorHAnsi"/>
          <w:noProof/>
          <w:sz w:val="24"/>
          <w:szCs w:val="24"/>
          <w:lang w:val="sr-Latn-CS"/>
        </w:rPr>
        <w:t>sanskog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kantona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lokalne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skupštine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svim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gradovima</w:t>
      </w:r>
      <w:r w:rsidR="00627075" w:rsidRPr="00A577BF">
        <w:rPr>
          <w:rFonts w:asciiTheme="majorHAnsi" w:hAnsiTheme="majorHAnsi"/>
          <w:noProof/>
          <w:sz w:val="24"/>
          <w:szCs w:val="24"/>
          <w:lang w:val="sr-Latn-CS"/>
        </w:rPr>
        <w:t>,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odnosno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opštinama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Pounju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Dalje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izložio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kako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maju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2016.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Predstavnički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Paralmentarne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skupštine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donio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rezoluciju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neprihvatanju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izgradnje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skladišta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odlagališta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radioaktivnog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otpada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iskorištenih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izvora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istrošenog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nuklearnog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goriva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protivljenju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aktivnostima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vezi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izgradnjom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skladišta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odlagališta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Trgovskoj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gori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opština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Dvor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Takođe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istoj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sjednici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usvojen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zaključak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Savjet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obavezuje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uputi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inicijativu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Vladi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održavanje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zajedničke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sjednice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Vlade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Savjeta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te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obavezno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delegira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pitanje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izgradnje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skladišta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odlagališta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nuklearnog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otpada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Trgovskoj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gori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upozna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vlasti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stavom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Parlamentarne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skupštine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Pomenuo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rezoluciju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usvojio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naroda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Parlamentarne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skupštine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Predočio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Ministarstvo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radilo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podizanju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svjesti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javnosti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prije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svega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opštinama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odnosno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gradovima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entiteta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bili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direktno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pogođeni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izgradnjom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ovog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odlagališta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ali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šire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>,</w:t>
      </w:r>
      <w:r w:rsidR="00EE6064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istovremeno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koristeći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prilike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protivljenjem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upoznaju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međunarodne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institucije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djeluju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Pitanje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namjere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neposrednoj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blizini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izvrši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skladištenje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odlaganje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radioaktivnog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otpada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delegirano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Odboru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stabilizaciju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pridruživanje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Pododboru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transport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energiju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životnu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sredinu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regionalni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razvoj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jedna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stalnih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tema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sjednicama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tijela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Dao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osvrt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činjenicu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Ministarstvo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učestvovalo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brojnim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tribinama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okruglim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stolovima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protestima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jasno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izražavajući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protivljenje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dajući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podršku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stanovništvu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živi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slivu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Une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borbi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njihova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žive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zdravom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okruženju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Posebno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prokomentarisao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saznavši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Republici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Hrvatskoj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sprovodi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javna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rasprava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Studiji</w:t>
      </w:r>
      <w:r w:rsidR="00CA1754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strateškoj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procjeni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uticaja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okolinu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Nacrtu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prijedloga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nacionalnog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programa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sprovođenja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strategije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zbrinjavanja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radioaktivnog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otpada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istrošenih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izvora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istrošenog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nuklearnog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goriva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tadašnji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Ministarstva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prostorno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uređenje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građevinarstvo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ekologiju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saradnicima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velika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grupa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građana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zvaničnika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opština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odnosno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gradova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slivu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rijeke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Une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bez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zvaničnog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poziva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prisustvovali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javnoj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raspravi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navedena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dva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dokumenta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opštini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Dvor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Hrvatskoj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prilikom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direktno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iskazali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protivljenje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realizaciji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ovakvog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projekta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Trgovskoj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gori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5CE029FA" w14:textId="3BC5BBC4" w:rsidR="001E46E2" w:rsidRPr="00A577BF" w:rsidRDefault="00A577BF" w:rsidP="00EE6064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Ministar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naglasio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Ministarstvo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zatražilo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hitno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postupanje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nadležnosti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organa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kako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CA1754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uključila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postupke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iskazala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svoje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primjedbe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vezi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realizacijom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ovog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projekta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te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dopis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prilozima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upućen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Predsjedništvu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Ministarstvu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inostranih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poslova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Ministarstvu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spoljne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trgovine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ekonomskih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odnosa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Državnoj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regulatornoj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agenciji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radijacionu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nuklearnu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bezbjednost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ukazujući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grubo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kršenje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više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međunarodnih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ugovora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strane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Naime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dodao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pored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toga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što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blagovremeno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dostavljene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primjedbe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nikada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nadležnih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organa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dobijen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zvaničan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odgovor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samo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internet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stranici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Državnog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zavoda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radiološku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nuklearnu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bezbjednost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objavljen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dokument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pod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nazivom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„</w:t>
      </w:r>
      <w:r>
        <w:rPr>
          <w:rFonts w:asciiTheme="majorHAnsi" w:hAnsiTheme="majorHAnsi"/>
          <w:noProof/>
          <w:sz w:val="24"/>
          <w:szCs w:val="24"/>
          <w:lang w:val="sr-Latn-CS"/>
        </w:rPr>
        <w:t>Odgovori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primjedbe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mišljenja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javnog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uvida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strateške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studije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nacionalni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program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provedbe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strategije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zbrinjavanja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radioaktivnog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otpada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iskorištenih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izvora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istrošenog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nuklearnog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goriva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“, </w:t>
      </w:r>
      <w:r>
        <w:rPr>
          <w:rFonts w:asciiTheme="majorHAnsi" w:hAnsiTheme="majorHAnsi"/>
          <w:noProof/>
          <w:sz w:val="24"/>
          <w:szCs w:val="24"/>
          <w:lang w:val="sr-Latn-CS"/>
        </w:rPr>
        <w:t>iz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kojeg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vidljivo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nisu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uvaženi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niti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prihvaćeni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stavovi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primjedbe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institucija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dostavile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primjedbu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bili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: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Ministarstvo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spoljne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trgovine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ekonomskih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odnosa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Ministarstvo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inostranih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poslova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Državna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regulatorna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agencija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radijacionu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lastRenderedPageBreak/>
        <w:t>nuklearnu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bezbjednost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Ministarstvo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prostorno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uređenje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građevinarstvo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ekologiju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grupa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autora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Univerziteta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Tuzli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Univerziteta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Sarajevu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Univerziteta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Bihaću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Podsjetio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krajem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marta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2016.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Savjet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donio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odluku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formiranju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radne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grupe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praćenje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stanja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aktivnosti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vezi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mogućom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izgradnjom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odlagališta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radioaktivnog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otpada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lokaciji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Trgovska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gora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formirana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operativno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tijelo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osnovnim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zadatkom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osigura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koordinaciju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institucija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Federacije</w:t>
      </w:r>
      <w:r w:rsidR="00080049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Brčko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distrikta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kao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lokalnih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nivoa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vlasti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vezi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aktivnostima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potencijalne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izgradnje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odlagališta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radioaktivnog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otpada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lokaciji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Trgovska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gora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Pored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navedenih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aktivnosti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ukazao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ostalima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Ministarstvo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prostorno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uređenje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građevinarstvo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ekologiju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pokrenulo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postupak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proglašenja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zaštite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područja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rijeke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Une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kategoriji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park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prirode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nalazi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krajnjem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sjeveropazadnom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dijelu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Odluka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proglašenju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Parka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prirode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5971A2" w:rsidRPr="00A577BF">
        <w:rPr>
          <w:rFonts w:asciiTheme="majorHAnsi" w:hAnsiTheme="majorHAnsi"/>
          <w:noProof/>
          <w:sz w:val="24"/>
          <w:szCs w:val="24"/>
          <w:lang w:val="sr-Latn-CS"/>
        </w:rPr>
        <w:t>„</w:t>
      </w:r>
      <w:r>
        <w:rPr>
          <w:rFonts w:asciiTheme="majorHAnsi" w:hAnsiTheme="majorHAnsi"/>
          <w:noProof/>
          <w:sz w:val="24"/>
          <w:szCs w:val="24"/>
          <w:lang w:val="sr-Latn-CS"/>
        </w:rPr>
        <w:t>Una</w:t>
      </w:r>
      <w:r w:rsidR="005971A2" w:rsidRPr="00A577BF">
        <w:rPr>
          <w:rFonts w:asciiTheme="majorHAnsi" w:hAnsiTheme="majorHAnsi"/>
          <w:noProof/>
          <w:sz w:val="24"/>
          <w:szCs w:val="24"/>
          <w:lang w:val="sr-Latn-CS"/>
        </w:rPr>
        <w:t>“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donesena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2019.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1EB73703" w14:textId="7B4F171C" w:rsidR="001E46E2" w:rsidRPr="00A577BF" w:rsidRDefault="00A577BF" w:rsidP="00F53A1B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Ministar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osvrnuo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što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Predsjedništvo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22. </w:t>
      </w:r>
      <w:r>
        <w:rPr>
          <w:rFonts w:asciiTheme="majorHAnsi" w:hAnsiTheme="majorHAnsi"/>
          <w:noProof/>
          <w:sz w:val="24"/>
          <w:szCs w:val="24"/>
          <w:lang w:val="sr-Latn-CS"/>
        </w:rPr>
        <w:t>marta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2019.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jednoglasno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usvojilo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zaključke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kojima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istaknuta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zaštita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pripadaju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pravilima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normama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međunarodnog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te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shodno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tome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uvažavajući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zaključke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inicijative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Zelenog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kluba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poslanika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Parlamentarne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skupštine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upućena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inicijativa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Predsjedništvu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Savjetu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hitno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pokrenu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aktivnosti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formiranju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pravnog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ekspertskog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cilju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stvaranja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uslova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sudsku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zaštitu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ljudskih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građana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te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pozovu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institucije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čijoj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nadležnosti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identifikovani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izvori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međunarodnog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oblast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intenziviranje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aktivnosti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usmjerenih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osporavanju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spriječavanju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uspostavljanja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odlagališta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radioaktivnog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nuklearnog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otpada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lokaciji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Trgovska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gora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Takođe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dao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podatak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Odlukom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Savjeta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maju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2020.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formirano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Koordinaciono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tijelo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rješavanje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problematike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odlaganja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radioaktivnog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otpada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istrošenog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nuklearnog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goriva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lokaciji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Trgovska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gora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koordinaciono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tijelo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čine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ministri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Ministarstva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spoljne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trgovine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ekonomskih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odnosa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Ministarstva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prostorno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uređenje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građevinarstvo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ekologiju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Federalnog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ministarstva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okoliša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turizma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Nakon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toga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naveo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Odlukama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Savjeta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oktobru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2020.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formirani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Ekspertski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Pravni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praćenje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stanja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aktivnosti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vezi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problematikom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odlaganja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radioaktivnog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otpada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lokaciji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Trgovska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gora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Istakao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Koordinacioni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</w:t>
      </w:r>
      <w:r w:rsidR="007F263A" w:rsidRPr="00A577BF">
        <w:rPr>
          <w:rFonts w:asciiTheme="majorHAnsi" w:hAnsiTheme="majorHAnsi"/>
          <w:noProof/>
          <w:sz w:val="24"/>
          <w:szCs w:val="24"/>
          <w:lang w:val="sr-Latn-CS"/>
        </w:rPr>
        <w:t>,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zajedno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predsjedavajućim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Ekspertskog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Pravnog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tima</w:t>
      </w:r>
      <w:r w:rsidR="007F263A" w:rsidRPr="00A577BF">
        <w:rPr>
          <w:rFonts w:asciiTheme="majorHAnsi" w:hAnsiTheme="majorHAnsi"/>
          <w:noProof/>
          <w:sz w:val="24"/>
          <w:szCs w:val="24"/>
          <w:lang w:val="sr-Latn-CS"/>
        </w:rPr>
        <w:t>,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tražili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našim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ekspertima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omogući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prisustvuju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istraživanju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terenu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Čerkezovca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Trgovske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gore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tim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što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zbog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geomorfologije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terena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seizmoloških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istraživanja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našoj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strani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rađena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ranijem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periodu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postoje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argumenti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Čerkezovac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zadovoljava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niti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jedan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geofizički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parametar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izgradnju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odlagališta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radioaktivnog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istrošenog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nuklearnog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otpada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upoznao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ostale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činjenicom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Ekspertski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održao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niz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sastanaka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uključujući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posjetu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lokaciji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Čerkezovac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ali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bez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obzira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dogovor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tadašnjim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ministrom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Ćorićem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nisu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dobili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dozvolu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zajedno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ekspertima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učestvuju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istražnim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radovima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Iz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razloga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Ekspertski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izradio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projekte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geološka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hidrološka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seizmološka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istraživanja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teritoriji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će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biti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pokazatelji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uticaja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izgradnje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odlagališta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će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koristiti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postupku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razmatranja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studije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procjeni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uticaja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učešća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pogođene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strane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E</w:t>
      </w:r>
      <w:r>
        <w:rPr>
          <w:rFonts w:asciiTheme="majorHAnsi" w:hAnsiTheme="majorHAnsi"/>
          <w:noProof/>
          <w:sz w:val="24"/>
          <w:szCs w:val="24"/>
          <w:lang w:val="sr-Latn-CS"/>
        </w:rPr>
        <w:t>SPO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konvenciji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drugim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postupcima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budu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preduzimali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zaključio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</w:p>
    <w:p w14:paraId="75C623BC" w14:textId="7FCEDB90" w:rsidR="001E46E2" w:rsidRPr="00A577BF" w:rsidRDefault="00A577BF" w:rsidP="009F2673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Prisutne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informisao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upravo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zbog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značaja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rješavanje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zadataka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utvrđenih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odlukama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osnivanju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timova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Vlada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2023.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budžetu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planirala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značajna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finansijska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sredstva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finansiranje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aktivnosti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vezi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spriječavanjem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odlagališta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nuklearnog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otpada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lokaciji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Trgovska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gora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te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premijer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Radovan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Višković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pozvao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Vladu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Federacije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izdvoje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lastRenderedPageBreak/>
        <w:t>sredstva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svrhe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sastanku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Koordinacionog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održan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krajem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februara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kojem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prisustvovali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predstavnici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Ekspertskog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Pravnog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predstavnici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relevantnih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institucija</w:t>
      </w:r>
      <w:r w:rsidR="007F263A" w:rsidRPr="00A577BF">
        <w:rPr>
          <w:rFonts w:asciiTheme="majorHAnsi" w:hAnsiTheme="majorHAnsi"/>
          <w:noProof/>
          <w:sz w:val="24"/>
          <w:szCs w:val="24"/>
          <w:lang w:val="sr-Latn-CS"/>
        </w:rPr>
        <w:t>,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između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ostalog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naglasio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usaglašen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Akcioni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plan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istraživanja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skladu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projektnim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zadatkom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Ekspertskog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prema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kojem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naša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strana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planira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uradi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dodatna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geološka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geofizička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istraživanja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istražna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bušenja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seizmološka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istraživanja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ovaj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akcioni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plan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usvojen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sjednici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Vlade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održanoj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6. </w:t>
      </w:r>
      <w:r>
        <w:rPr>
          <w:rFonts w:asciiTheme="majorHAnsi" w:hAnsiTheme="majorHAnsi"/>
          <w:noProof/>
          <w:sz w:val="24"/>
          <w:szCs w:val="24"/>
          <w:lang w:val="sr-Latn-CS"/>
        </w:rPr>
        <w:t>aprila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2023.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</w:p>
    <w:p w14:paraId="7354B476" w14:textId="70E78343" w:rsidR="00264791" w:rsidRPr="00A577BF" w:rsidRDefault="00A577BF" w:rsidP="009F2673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kraju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svog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izlaganja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ukazao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aktivnosti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toku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odnose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notifikaciju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kojom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Ministarstvo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gospodarstva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održivog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razvoja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obavijestilo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Ministarstvo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spoljnih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poslova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Republici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Hrvatskoj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započet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postupak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određivanja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sadržaja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studije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uticaja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životnu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sredinu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Naime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Ministarstvo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spoljnih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poslova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dopis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zaprimilo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28. </w:t>
      </w:r>
      <w:r>
        <w:rPr>
          <w:rFonts w:asciiTheme="majorHAnsi" w:hAnsiTheme="majorHAnsi"/>
          <w:noProof/>
          <w:sz w:val="24"/>
          <w:szCs w:val="24"/>
          <w:lang w:val="sr-Latn-CS"/>
        </w:rPr>
        <w:t>februara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2023.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tada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tekao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rok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postupanje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30 </w:t>
      </w:r>
      <w:r>
        <w:rPr>
          <w:rFonts w:asciiTheme="majorHAnsi" w:hAnsiTheme="majorHAnsi"/>
          <w:noProof/>
          <w:sz w:val="24"/>
          <w:szCs w:val="24"/>
          <w:lang w:val="sr-Latn-CS"/>
        </w:rPr>
        <w:t>dana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Naveo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skladu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navedenim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Ministarstvo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prostorno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uređenje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građevinarstvo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ekologiju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kao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kontakt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institucija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sprovođenje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ESPO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konvencije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ime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skladu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svojim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obavezama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obezbijedilo</w:t>
      </w:r>
      <w:r w:rsidR="001E46E2" w:rsidRPr="00A577BF">
        <w:rPr>
          <w:rFonts w:asciiTheme="majorHAnsi" w:hAnsiTheme="majorHAnsi"/>
          <w:noProof/>
          <w:color w:val="FF0000"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relevantne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institucije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Republici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Srpskoj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Federaciji</w:t>
      </w:r>
      <w:r w:rsidR="00080049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Brčko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distriktu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zatim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organizacije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civilnog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društva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zainteresovanu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najširu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javnost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tražeći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primjedbe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sugestije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zahtjev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određivanje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sadržaja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obima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studije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uticaja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životnu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sredinu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Ministarstvo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nakon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isteklog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roka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prikupljanja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traženih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dokumenata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analiziralo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dostupnu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dokumentaciju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izvršilo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detaljnu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analizu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nedostatka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osvrt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Ministarstva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zajedno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pristiglim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primjedbama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drugih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institucija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blagovremeno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dostavilo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Ministarstvu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spoljne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trgovine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ekonomskih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odnosa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Ekspertskom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istakao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Potom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iznio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podatak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Ministarstvo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spoljne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trgovine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ekonomskih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odnosa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zvanično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obavijestilo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Ministarstvo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28. </w:t>
      </w:r>
      <w:r>
        <w:rPr>
          <w:rFonts w:asciiTheme="majorHAnsi" w:hAnsiTheme="majorHAnsi"/>
          <w:noProof/>
          <w:sz w:val="24"/>
          <w:szCs w:val="24"/>
          <w:lang w:val="sr-Latn-CS"/>
        </w:rPr>
        <w:t>marta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2023.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upućen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odgovor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pomenutoj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notifikaciji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čime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dostavila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svoj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odgovor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odnosno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komentare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zahtjev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određivanje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sadržaja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obima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studije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uticaja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životnu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sredinu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ostavljenom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roku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30 </w:t>
      </w:r>
      <w:r>
        <w:rPr>
          <w:rFonts w:asciiTheme="majorHAnsi" w:hAnsiTheme="majorHAnsi"/>
          <w:noProof/>
          <w:sz w:val="24"/>
          <w:szCs w:val="24"/>
          <w:lang w:val="sr-Latn-CS"/>
        </w:rPr>
        <w:t>dana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te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ministarstvo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kao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kontakt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institucija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ESPO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konvenciju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ovim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aktivnostima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obavijestilo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stalnu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misiju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Ženevi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Kao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posljednje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ovoj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temi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Vipotnik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rekao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će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Ministarstvo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prostorno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uređenje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građevinarstvo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ekologiju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nastaviti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pratiti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aktivnosti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dešavaju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narednom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periodu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uključujući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učešće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postupcima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će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sprovoditi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Republici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Hrvatskoj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ciljem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aktiviraju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pravni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stručni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mehanizmi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spriječi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izgradnja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odlagališta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radioaktivnog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otpada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Trgovskoj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gori</w:t>
      </w:r>
      <w:r w:rsidR="001E46E2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784E8F08" w14:textId="77777777" w:rsidR="001E46E2" w:rsidRPr="00A577BF" w:rsidRDefault="001E46E2" w:rsidP="001E46E2">
      <w:pPr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14:paraId="7B111B5C" w14:textId="46448C27" w:rsidR="00F11D2E" w:rsidRPr="00A577BF" w:rsidRDefault="00A577BF" w:rsidP="00F11D2E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STAŠA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KOŠARAC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spoljne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trgovine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ekonomskih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odnosa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istakao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jako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dobar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model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jedan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transparentan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način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odgovorno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razgovara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veoma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značajnom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problemu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ljude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kako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Republici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Srpskoj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tako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Federaciji</w:t>
      </w:r>
      <w:r w:rsidR="00080049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te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zahvalio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načelnicima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opština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kojima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nekoliko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puta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razgovarao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ovim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pitanjima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Naveo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želje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nekom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periodu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2019.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bile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pokaže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potpuno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otvoreno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kaže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2019.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bila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sama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ovoj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borbi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te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različite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načine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pokušavala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ignoriše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stavove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Ukazao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tadašnji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ljudi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bavili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pitanjem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dobijali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informacije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preko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veb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>-</w:t>
      </w:r>
      <w:r>
        <w:rPr>
          <w:rFonts w:asciiTheme="majorHAnsi" w:hAnsiTheme="majorHAnsi"/>
          <w:noProof/>
          <w:sz w:val="24"/>
          <w:szCs w:val="24"/>
          <w:lang w:val="sr-Latn-CS"/>
        </w:rPr>
        <w:t>stranica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bilo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adekvatnog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odgovora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nivoa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Takođe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smatra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govoreći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Republici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Srpskoj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njenim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predstavnicima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zajedničkom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nivou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postoje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ozbiljna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snaga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ozbiljna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koordinacija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ozbiljni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pametni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ljudi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eksperti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bili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prisutni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samoj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sjednici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osnovu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navedenog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mogu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dati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adekvatni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odgovori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onemogućiti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njenoj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namjeri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izgradi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odlagalište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radioaktivnog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otpada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5A539314" w14:textId="088E635E" w:rsidR="00F11D2E" w:rsidRPr="00A577BF" w:rsidRDefault="00A577BF" w:rsidP="00F11D2E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Ministar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predočio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prisutnima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razgovoru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tadašnjim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ministrom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prostornog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uređenja</w:t>
      </w:r>
      <w:r w:rsidR="00133393" w:rsidRPr="00A577BF">
        <w:rPr>
          <w:rFonts w:asciiTheme="majorHAnsi" w:hAnsiTheme="majorHAnsi"/>
          <w:noProof/>
          <w:sz w:val="24"/>
          <w:szCs w:val="24"/>
          <w:lang w:val="sr-Latn-CS"/>
        </w:rPr>
        <w:t>,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ekologije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građevinarstva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Vladi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uvidio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lastRenderedPageBreak/>
        <w:t>postoje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ozbiljni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problemi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usporavaju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aktivnosti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odnosno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njene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potrebe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očuvanju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životne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sredine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zdravlja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građana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stvaraju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situaciju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nema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adekvatne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saradnje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Republikom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Hrvatskom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jednom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zajedničkom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sastanku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dogovoreno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budući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modeli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Rekao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procjenjeno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radnu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grupu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treba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transformisati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koordinaciono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tijelo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kojem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trebalo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budu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prisutni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ministri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trajalo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oko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osam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mjeseci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odluke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formiraju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ekspertski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pravni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razloga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što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Biseri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Turković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periodu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ministru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inostranih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poslova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nije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dopalo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neko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ime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predložila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Vlada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Federacije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osam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mjeseci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čekala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saglasnost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tada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zamjenika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predsjedavajućeg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Savjeta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ministra</w:t>
      </w:r>
      <w:r w:rsidR="0017176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pitanje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tretira</w:t>
      </w:r>
      <w:r w:rsidR="0017176B" w:rsidRPr="00A577BF">
        <w:rPr>
          <w:rFonts w:asciiTheme="majorHAnsi" w:hAnsiTheme="majorHAnsi"/>
          <w:noProof/>
          <w:sz w:val="24"/>
          <w:szCs w:val="24"/>
          <w:lang w:val="sr-Latn-CS"/>
        </w:rPr>
        <w:t>,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iako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prijedlog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Vlade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Naglasio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Ekspertski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Pravni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formirani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prijedlog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entitetskih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struktura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uključujući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predstavnike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lokalnih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zajednica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civilnog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društva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</w:p>
    <w:p w14:paraId="533E4D71" w14:textId="51ACC5F1" w:rsidR="00F11D2E" w:rsidRPr="00A577BF" w:rsidRDefault="00A577BF" w:rsidP="00F11D2E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Nakon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toga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upoznao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ostale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činjenicom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došlo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zastoja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trebalo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formira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Pravni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jer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prijedlog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Federacije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htjela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podrži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ministrica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inostranih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poslova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te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naglasio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više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puta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komunikaciji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Zelenim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klubom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rađene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različite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vrste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pritisaka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kako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bilo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uvršteno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dnevni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red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kako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zajednički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riješilo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krenulo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smijeru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Interesovalo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7176B" w:rsidRPr="00A577BF">
        <w:rPr>
          <w:rFonts w:asciiTheme="majorHAnsi" w:hAnsiTheme="majorHAnsi"/>
          <w:noProof/>
          <w:sz w:val="24"/>
          <w:szCs w:val="24"/>
          <w:lang w:val="sr-Latn-CS"/>
        </w:rPr>
        <w:t>,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uputio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pitanje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integrisanu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strukturu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naučnike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šta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što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treba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uraditi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vrsta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ispitivanja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paralaleno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onim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poslom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pokušan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Republikom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Hrvatskom</w:t>
      </w:r>
      <w:r w:rsidR="0017176B" w:rsidRPr="00A577BF">
        <w:rPr>
          <w:rFonts w:asciiTheme="majorHAnsi" w:hAnsiTheme="majorHAnsi"/>
          <w:noProof/>
          <w:sz w:val="24"/>
          <w:szCs w:val="24"/>
          <w:lang w:val="sr-Latn-CS"/>
        </w:rPr>
        <w:t>?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Ponovio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osnovu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svih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prijedloga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vlade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entiteta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dostavile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sačinili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Pravni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Ekspertski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takvoj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strukturi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sastanci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koordinacionog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tijela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redovno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održavani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Naglasio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značajno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važno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pokazati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šta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kapaciteti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mogu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urade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postoji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adekvatna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analiza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onoga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što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smatra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argumentom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kako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došlo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izgradnje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odlagališta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radioaktivnog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otpada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Trgovskoj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gori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Kada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Pravni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pitanju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smatra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treba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definisati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određeni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okvir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kako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imala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pravna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argumentacija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mehanizmi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mogu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koristiti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obzirom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veoma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često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neznanja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neiskustva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izlazi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javnost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različitim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pravničkim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kvalifikacijama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nešto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može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ili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ili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neće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biti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urađeno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sagledaju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realne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mogućnosti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šta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može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raditi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prati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svaki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korak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182DC677" w14:textId="2909C484" w:rsidR="00F11D2E" w:rsidRPr="00A577BF" w:rsidRDefault="00A577BF" w:rsidP="00F11D2E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Posebno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želio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istaći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zajednički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stav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Ministarstvo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inostranih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poslova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govoreći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prošlom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mandatu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nije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upozoravano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vrstu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anemičnog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odnosa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navedenog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ministarstva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upoznao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prisutne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3C6BB9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je </w:t>
      </w:r>
      <w:r>
        <w:rPr>
          <w:rFonts w:asciiTheme="majorHAnsi" w:hAnsiTheme="majorHAnsi"/>
          <w:noProof/>
          <w:sz w:val="24"/>
          <w:szCs w:val="24"/>
          <w:lang w:val="sr-Latn-CS"/>
        </w:rPr>
        <w:t>ovoj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strukturi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zahvaljujući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sprovedenoj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raspravi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želji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ubrzaju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aktivnosti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vezi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dostavljanjem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adekvatne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dokumentacije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diplomatskim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konzularnim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mrežama</w:t>
      </w:r>
      <w:r w:rsidR="003C6BB9" w:rsidRPr="00A577BF">
        <w:rPr>
          <w:rFonts w:asciiTheme="majorHAnsi" w:hAnsiTheme="majorHAnsi"/>
          <w:noProof/>
          <w:sz w:val="24"/>
          <w:szCs w:val="24"/>
          <w:lang w:val="sr-Latn-CS"/>
        </w:rPr>
        <w:t>,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predloženo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prošloj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sjednici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Savjeta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proširi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koordinaciono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tijelo</w:t>
      </w:r>
      <w:r w:rsidR="0033644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predstavnik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Ministarstva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inostranih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poslova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bude</w:t>
      </w:r>
      <w:r w:rsidR="00470AE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član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koordinacionog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tijela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što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urađeno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Iako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svjestan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postojanja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sumnje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naglasio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koordinaciono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tijelo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funkcioniše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principu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svakodnevne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aktivnosti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koordinacije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aktivnosti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bilo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vrsta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informacije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treba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dođe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koordinacionog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tijela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bude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njemu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upućena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roku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par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minuta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aktivnosti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proslijeđene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Pravnom</w:t>
      </w:r>
      <w:r w:rsidR="00470AE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Ekspertskom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Istakao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nulti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prioritet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Kabinetu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ministra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spoljne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trgovine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3339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ekonomskih</w:t>
      </w:r>
      <w:r w:rsidR="0013339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odnosa</w:t>
      </w:r>
      <w:r w:rsidR="0013339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postoji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čovjek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zadužen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samo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isključivo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Trgovsku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goru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2F23719D" w14:textId="77E0A476" w:rsidR="00F11D2E" w:rsidRPr="00A577BF" w:rsidRDefault="00A577BF" w:rsidP="00F11D2E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Osvrćući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period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2019. </w:t>
      </w:r>
      <w:r>
        <w:rPr>
          <w:rFonts w:asciiTheme="majorHAnsi" w:hAnsiTheme="majorHAnsi"/>
          <w:noProof/>
          <w:sz w:val="24"/>
          <w:szCs w:val="24"/>
          <w:lang w:val="sr-Latn-CS"/>
        </w:rPr>
        <w:t>do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2020.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kazao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temelju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stavova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tada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predsjedavajućeg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Predsjedništva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srpskog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člana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Predsjedništva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dobijeni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značajno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dobri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inputi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odluke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odnosno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zaključci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Predsjedništva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gdje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tražilo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prijedlog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predsjednika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Dodika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institucije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budu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uključene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ovaj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proces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definitivno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jesu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nekoliko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operativnih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radnih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sastanaka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Zvorniku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razgovaralo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kako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način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uključe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Geološki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zavod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Zavod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javno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zdravstvo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Još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jednom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istakao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institucije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uključene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7DCA5837" w14:textId="1FA29587" w:rsidR="00F11D2E" w:rsidRPr="00A577BF" w:rsidRDefault="00A577BF" w:rsidP="00F11D2E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nastavku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izlaganja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naveo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ne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želeći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nikakvu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političku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kvalifikaciju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svaki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zahtjev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uputili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prema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institucijama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implementiran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lastRenderedPageBreak/>
        <w:t>Zahtjeve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upućivao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spoljne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trgovine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nego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Ekspertski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Pravni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Iznio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prisutnima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podatak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obezbjeđenim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finansijskim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sredstvima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iznose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oko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milion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maraka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budžetu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istakao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uspjeh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s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obzirom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nezadovoljstvo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aktima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dobijenim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jer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adekvatno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navedena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vrsta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prekograničnog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uticaja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kratkom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vremenskom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periodu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obezbjeđeno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Vlada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prijedlog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koncept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Ekspertskog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uključujući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institucije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procesu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usvoji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akcioni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plan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istraživanja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može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izađe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vrstu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aktivnosti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istraživanja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teritoriji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Rekao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ambicija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bila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sredstva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budžeta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kontrolišu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institucije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će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taj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proces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stavovima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Ekspertskog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koštati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po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njegovim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saznanjima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3,8 </w:t>
      </w:r>
      <w:r>
        <w:rPr>
          <w:rFonts w:asciiTheme="majorHAnsi" w:hAnsiTheme="majorHAnsi"/>
          <w:noProof/>
          <w:sz w:val="24"/>
          <w:szCs w:val="24"/>
          <w:lang w:val="sr-Latn-CS"/>
        </w:rPr>
        <w:t>miliona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jer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već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odvojila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trećinu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sredstava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kako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eksperti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mogli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nastaviti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radom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Takođe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ne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može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uticati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će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doći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promjene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cijena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ali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Vipotnik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može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dati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nalog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implementira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akcioni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plan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ekipa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ide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teren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56A7416C" w14:textId="0804AAB4" w:rsidR="00F11D2E" w:rsidRPr="00A577BF" w:rsidRDefault="00A577BF" w:rsidP="00F11D2E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Dodao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zajednički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nivo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obezbjedio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500.000 </w:t>
      </w:r>
      <w:r>
        <w:rPr>
          <w:rFonts w:asciiTheme="majorHAnsi" w:hAnsiTheme="majorHAnsi"/>
          <w:noProof/>
          <w:sz w:val="24"/>
          <w:szCs w:val="24"/>
          <w:lang w:val="sr-Latn-CS"/>
        </w:rPr>
        <w:t>maraka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prošloj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odnosno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ovoj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kontekstu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će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isključivo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koristiti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sredstva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naknadu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Pravnom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Ekspertskom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one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nisu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angažovani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institucijama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ali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isto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tako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izdvojiće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dodatna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sredstva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već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zagovarano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D82AE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jedan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dio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sredstava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rezerviše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ukoliko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budu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trebala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obezbijediti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finansijska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sredstva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angažman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nekih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međunarodnih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dodatnih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eksperata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kako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aspekta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struke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ekspertske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istraživačke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tako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aspekta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pravnih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zastupanja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6985A76B" w14:textId="3F2CCFF7" w:rsidR="00F11D2E" w:rsidRPr="00A577BF" w:rsidRDefault="00A577BF" w:rsidP="00251BA6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Ministar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osvrnuo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posljednju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nizu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aktivnosti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zajednički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realizovane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odgovor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notifikaciju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postupku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određivanja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sadržaja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studije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uticaja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životnu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sredinu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Odgovor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sačinili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članovi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Pravnog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Ekspertskog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uz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potpunu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saradnju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institucija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Federacije</w:t>
      </w:r>
      <w:r w:rsidR="00080049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saradnji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nevladinim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sektorom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prvenstveno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fokusirajući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konkretan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primjer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krši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odredbe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ESPO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konvencije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zajedničke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konvencije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bezbjednosti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zbrinjavanju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istrošenog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goriva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radioaktivnog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otpada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4774B63F" w14:textId="352C30BE" w:rsidR="00F11D2E" w:rsidRPr="00A577BF" w:rsidRDefault="00A577BF" w:rsidP="00F11D2E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Naglasio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Ministarstvo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svoj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dio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posla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uradilo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temelju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svih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analiza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svih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aktivnosti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sprovodili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članovi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Ekspertskog</w:t>
      </w:r>
      <w:r w:rsidR="00080049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CF5E92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Pravnog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informacija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roku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dostavljena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Hrvatskoj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Ministarstvo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nivou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dostavilo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Sekretarijatu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ESPO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konvencije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on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smatra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ovim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posao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završen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Potom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prokomentarisao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nedavnu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posjetu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premijera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Slovenije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gdje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otvoreno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razgovaralo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obzirom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prisutnost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pominjanja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alternativnog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rješenja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stavu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Slovenije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smatra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Trgovska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gora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adekvatno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rješenje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Slovenija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spremna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zajednički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S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obzirom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navedeno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dao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informaciju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zahtjevu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sastanak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jedna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delegacija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Sloveniju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njihova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nadležna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tijela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tome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razgovara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uputio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poziv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Odbor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kandiduje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osobu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će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takođe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zajedno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ovim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timom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otići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Sloveniju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zadatku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pravnom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upozna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Sekretarijat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ESPO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konvencije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="007D3D3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traži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sastanak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Sekretarijatu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ESPO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konvencije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pitanje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tretira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takav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način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iskažu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stavovi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63806AD2" w14:textId="23DA5E10" w:rsidR="00F11D2E" w:rsidRPr="00A577BF" w:rsidRDefault="00A577BF" w:rsidP="00F11D2E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Podsjetio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sastanak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Briselu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2020.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direktorom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Glavne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uprave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Evropske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komisije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energetiku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razgovarao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ovom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pitanju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te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redovno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razgovara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predstavnicima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evropske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delegacije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ali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optimističan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oni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potpunosti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žele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artikulišu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razumiju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čemu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govori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misli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bježe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ovoga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pitanja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Stava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dovoljno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argumenata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ovdje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nastavi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tome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413FE9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dalje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pričati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jer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on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očuvanje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bilateralnih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dobrih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odnosa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Hrvatskom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ali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takođe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neće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dozvoliti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očuvanje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takvih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dobrih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odnosa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šteti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zdravlju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naših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ljudi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uništavanju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naše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životne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sredine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rekao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može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direktnije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nekoj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drugoj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prilici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razgovarati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predstavnicima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ali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posebno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članove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Odbora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informisao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upravo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članovi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lastRenderedPageBreak/>
        <w:t>Ekspertskog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80049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Pravnog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bili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potpuno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mobilisani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potpuno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posvećeni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poslu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bili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potpuno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visini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zadatka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311CA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adekvatan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način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prikupi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navedeno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kraju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naglasio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političkom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nivou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pitanja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treba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tretirati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kroz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susrete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treba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građane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zbunjivati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često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različitim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izjavama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svemu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vidio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priliku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pozvao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ministra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ostale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Novi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Grad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neke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druge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opštine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gdje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već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nekoliko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puta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odlazilo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razgovara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ali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odustaje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svemu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tome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508EF59F" w14:textId="12876A14" w:rsidR="00F11D2E" w:rsidRPr="00A577BF" w:rsidRDefault="00A577BF" w:rsidP="00F11D2E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Pohvalio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ozbiljan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aktivizam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nevladinog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sektora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svakodnevnom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kontaktu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ljudima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Ministarstvu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spoljne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trgovine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Ministarstvu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prostornog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uređenja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građevinarstva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utiska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nema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apsolutno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nikakvih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disonantnih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tonova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nego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samo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saradnja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unapređenje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zajedničkih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obaveza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ovom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smislu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</w:p>
    <w:p w14:paraId="765C107F" w14:textId="4034CA51" w:rsidR="00C473EB" w:rsidRPr="00A577BF" w:rsidRDefault="00A577BF" w:rsidP="00F11D2E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Uputio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apel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predsjedavajućem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Pravnog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Ekspertskog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poziv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institucija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daju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adekvatni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odgovori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još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jednom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iskazao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zadovoljstvo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formatom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modelom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sastanka</w:t>
      </w:r>
      <w:r w:rsidR="007D3D3E" w:rsidRPr="00A577BF">
        <w:rPr>
          <w:rFonts w:asciiTheme="majorHAnsi" w:hAnsiTheme="majorHAnsi"/>
          <w:noProof/>
          <w:sz w:val="24"/>
          <w:szCs w:val="24"/>
          <w:lang w:val="sr-Latn-CS"/>
        </w:rPr>
        <w:t>,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želju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413FE9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dalje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koristi</w:t>
      </w:r>
      <w:r w:rsidR="00F11D2E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72EBA924" w14:textId="77777777" w:rsidR="00F11D2E" w:rsidRPr="00A577BF" w:rsidRDefault="00F11D2E" w:rsidP="00F11D2E">
      <w:pPr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14:paraId="1A8D9050" w14:textId="0D0516B9" w:rsidR="000E7716" w:rsidRPr="00A577BF" w:rsidRDefault="00A577BF" w:rsidP="000E7716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NEMANJA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GALIĆ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član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Pravnog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ukratko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prikazao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aktivnosti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proteklom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periodu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vezi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predmetnom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problematikom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Naveo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Pravni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formiran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krajem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2020.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njegov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prvenstveni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zadatak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sastavljanje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strategije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zaštite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pravnih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interesa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vezi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planiranim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skladištem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radioaktivnog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otpada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Trgovskoj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gori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Prva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aktivnost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nakon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prve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sjednice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Pravnog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bila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prikupljanje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svih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relevantnih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činjenica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relevantne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dokumentacije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ovom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pitanju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nastala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prethodnih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</w:p>
    <w:p w14:paraId="43E5FCDE" w14:textId="08B494DF" w:rsidR="000E7716" w:rsidRPr="00A577BF" w:rsidRDefault="00A577BF" w:rsidP="000E7716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samom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početku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izlaganja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podsjetio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prisutne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još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1999.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prvi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put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odredila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Trgovsku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goru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preferentnu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lokaciju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izgradnju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ovog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skladišta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nakon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toga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manjim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ili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većim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intenzitetom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spominjalo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hrvatskoj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javnosti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oni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preduzimali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različite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aktivnosti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što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prethodnih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sedam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>–</w:t>
      </w:r>
      <w:r>
        <w:rPr>
          <w:rFonts w:asciiTheme="majorHAnsi" w:hAnsiTheme="majorHAnsi"/>
          <w:noProof/>
          <w:sz w:val="24"/>
          <w:szCs w:val="24"/>
          <w:lang w:val="sr-Latn-CS"/>
        </w:rPr>
        <w:t>osam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posebno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intenzivirano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Istakao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vrlo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kompleksan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zadatak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prvo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prikupiti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dokumentaciju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jer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bez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odgovarajućeg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činjeničnog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stanja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Pravni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mogao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odrediti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šta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najbolje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procesne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mogućnosti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aktivnosti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zapravo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treba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predložiti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toku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tog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procesa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Pravni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konstantnoj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koordinaciji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Ministarstvom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spoljne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trgovine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ekonomskih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odnosa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resornim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ministarstvom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koordinacionim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tijelom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završavao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neki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dio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strategije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kako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završavao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previd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činjeničnog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stanja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izvještaj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procesnim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mogućnostima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tako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dostavljano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nadležnim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osobama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Ministarstvu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koordinacionom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tijelu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Rekao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praćen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razvoj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situacije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pošto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stanje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stajalo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mjestu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strana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preduzimala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neke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aktivnosti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periodu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naša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strana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takođe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reagovala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već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bile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započete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neke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razmjene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određenih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informacija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između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ekspertskih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timova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dvije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države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Zaključio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Pravni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pratio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dopunjavao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kako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razvijalo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dopunjavao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našu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strategiju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6922A624" w14:textId="2AF1AE59" w:rsidR="000E7716" w:rsidRPr="00A577BF" w:rsidRDefault="00A577BF" w:rsidP="000E7716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Galić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predočio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kako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sredinom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prošle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Pravni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usvojio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konačnu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verziju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strategije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kojoj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jedan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sveobuhvatan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način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prvo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predstavljena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upravo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činjenična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stanja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dokumentacija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pregledana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predstavljene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aktivnosti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naša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država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preduzela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prethodnih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Detaljno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analizirane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međunarodne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obaveze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vezi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ovom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problematikom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zapravo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kršenje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njihovih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međunarodnih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obaveza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utvrđene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bila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brojne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prethodnom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periodu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Smatra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prvenstvena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zamjerka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postupanju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bila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upravo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njena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netransparentnost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negiranje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aktivnosti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ovom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pitanju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takođe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negiranje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Čerkezovac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konačna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lokacija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odlagalište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međunarodnim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institucijama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pokušavali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odlažu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svoje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međunarodne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obaveze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kažu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kako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zapravo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reakcije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prethodnih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nekoliko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preuranjene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zato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što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„</w:t>
      </w:r>
      <w:r>
        <w:rPr>
          <w:rFonts w:asciiTheme="majorHAnsi" w:hAnsiTheme="majorHAnsi"/>
          <w:noProof/>
          <w:sz w:val="24"/>
          <w:szCs w:val="24"/>
          <w:lang w:val="sr-Latn-CS"/>
        </w:rPr>
        <w:t>nisu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započeli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“ </w:t>
      </w:r>
      <w:r>
        <w:rPr>
          <w:rFonts w:asciiTheme="majorHAnsi" w:hAnsiTheme="majorHAnsi"/>
          <w:noProof/>
          <w:sz w:val="24"/>
          <w:szCs w:val="24"/>
          <w:lang w:val="sr-Latn-CS"/>
        </w:rPr>
        <w:t>nikakve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aktivnosti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izgradnji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niti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izabrali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zapravo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konačnu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lokaciju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što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efektivno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lastRenderedPageBreak/>
        <w:t>nije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slučaj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jer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njihovih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aktivnosti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može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vidjeti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oni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razmatraju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nijednu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drugu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lokaciju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zapravo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nijednu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drugu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alternativu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osim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Čerkezovca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Takođe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rekao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Strategija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jedan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sveobuhvatan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način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predstavila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procesne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mogućnosti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te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javnosti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nerijetko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pojavljuju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određene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pogrešne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kvalifikacije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pa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ponekad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neke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neozbiljne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izjave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pitanju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toga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šta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zapravo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može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preduzme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kakve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tužbe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može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podnese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kakve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postupke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može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podnese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što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vrlo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često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bile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nerealne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procjene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714C9695" w14:textId="167FC4C1" w:rsidR="000E7716" w:rsidRPr="00A577BF" w:rsidRDefault="00A577BF" w:rsidP="000E7716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Potom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ukazao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činjenicu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Pravni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predstavio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šta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može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uraditi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šta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predlaže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uradi</w:t>
      </w:r>
      <w:r w:rsidR="00494A7B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Prvenstveni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dokument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pod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faza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sad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nalazi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jeste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ESPO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konvencija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postupci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pod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ESPO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konvencijom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Dalje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naveo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kako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prethodnih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zatraženo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uputi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notifikaciju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ESPO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konvenciji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oni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odbijali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uraditi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Posljednji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put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kada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učinjeno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krajem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2021.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resorno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ministarstvo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uputilo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zahtjev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Republici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Hrvatskoj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šta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strana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početkom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2022.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odgovorila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kako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preuranjen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zahtjev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kako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zapravo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ništa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još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uvijek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pokrenuto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kako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studija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još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uvijek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niti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započeta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niti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izrađuje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2239B45D" w14:textId="2966E2D9" w:rsidR="000E7716" w:rsidRPr="00A577BF" w:rsidRDefault="00A577BF" w:rsidP="000E7716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Iznio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informaciju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sredinom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prošle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Pravni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završio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strategiju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svoje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prijedloge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daljih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aktivnosti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zvanična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notifikacija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ESPO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konvenciji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konačno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upućena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28. </w:t>
      </w:r>
      <w:r>
        <w:rPr>
          <w:rFonts w:asciiTheme="majorHAnsi" w:hAnsiTheme="majorHAnsi"/>
          <w:noProof/>
          <w:sz w:val="24"/>
          <w:szCs w:val="24"/>
          <w:lang w:val="sr-Latn-CS"/>
        </w:rPr>
        <w:t>februara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2023.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čime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započet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proces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konsultacija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između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pogođene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strane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strane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porijekla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Ministarstvo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spoljne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trgovine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ekonomskih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odnosa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odmah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uputilo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dopis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planira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učestvovati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procesu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ocjene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studije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uticaja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životnu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sredinu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Potom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naglasio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notifikacija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strane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jeste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notifikacija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kojoj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obavještava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planiranom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sadržaju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studije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uticaja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dakle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izrada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studije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uticaja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još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uvijek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započeta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zaključio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kako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jedan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prethodni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korak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gdje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oni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konsultuju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oko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toga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šta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će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biti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sadržaj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same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studije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uticaja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1AC90C5C" w14:textId="034B3F02" w:rsidR="000E7716" w:rsidRPr="00A577BF" w:rsidRDefault="00A577BF" w:rsidP="000E7716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svom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izlaganju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Nemanja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Galić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osvrt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nakon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notifikacije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sadržaja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oni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poslali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ostavili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rok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30 </w:t>
      </w:r>
      <w:r>
        <w:rPr>
          <w:rFonts w:asciiTheme="majorHAnsi" w:hAnsiTheme="majorHAnsi"/>
          <w:noProof/>
          <w:sz w:val="24"/>
          <w:szCs w:val="24"/>
          <w:lang w:val="sr-Latn-CS"/>
        </w:rPr>
        <w:t>dana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izjašnjenje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zatražila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produženje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tog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roka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više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razloga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Prije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svega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poslala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sadržaj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obuhvata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nekih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150 </w:t>
      </w:r>
      <w:r>
        <w:rPr>
          <w:rFonts w:asciiTheme="majorHAnsi" w:hAnsiTheme="majorHAnsi"/>
          <w:noProof/>
          <w:sz w:val="24"/>
          <w:szCs w:val="24"/>
          <w:lang w:val="sr-Latn-CS"/>
        </w:rPr>
        <w:t>stranica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sadrži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vrlo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kompleksna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pitanja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različitih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naučnih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stručnih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oblasti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zahtjeva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učešće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velikog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broja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različitih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subjekata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Kazao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postojala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velika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zainteresovanost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strane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različitih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aktera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ne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samo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državnih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entitetskih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lokalnih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nego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nevladinog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sektora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većeg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broja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nevladinih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organizacija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bave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zaštitom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životne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sredine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takođe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htjeli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daju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svoj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doprinos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prilikom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davanja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primjedaba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sadržaj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Međutim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očekujući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možda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neće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postupiti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dobroj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vjeri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neće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možda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produžiti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taj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rok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istakao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timovi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intenzivno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radili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prvenstveno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Ekspertski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uložio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izuzetan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napor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prikupljanju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svih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stručnih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primjedaba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stručnih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komentara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sadržaj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S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pravne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tačke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gledišta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Pravni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utvrdio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niz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procesnih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propusta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takođe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zadatom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roku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adekvatno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obrazložio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prvenstveno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neblagovremenost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njihovog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postupanja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pošto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oni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ranije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trebali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daju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upute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daju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određene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informacije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ovaj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proces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konsultacija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trebali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ranije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zaapočeti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Skrenuta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pažnja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nedostatak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samog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sadržaja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notifikacije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te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nedostatke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samog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sadržaja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planirane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studije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Podijelio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podatak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dopisu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zatraženo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formiranje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zajedničkog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Republikom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Hrvatskom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zadužen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upravo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koordinaciju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tih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aktivnosti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razmjenu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informacija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lakši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protok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informacija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narednom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periodu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prilikom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izrade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studije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uticaja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životnu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sredinu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zatražena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određena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dodatna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dokumentacija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nedostajala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bila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neophodna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prvenstveno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Ekspertskom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formiranje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svojih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primjedaba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2DEBDE38" w14:textId="0F058E02" w:rsidR="000E7716" w:rsidRPr="00A577BF" w:rsidRDefault="00A577BF" w:rsidP="000E7716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Jedan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najozbiljnijih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propusta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po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njegovom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mišljenju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jeste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što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oni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skladu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ESPO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konvencijom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nisu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odredili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adekvatne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alternative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ovom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planiranom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skladištu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kako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jedna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izuzetno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ozbiljna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primjedba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zato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što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lokacijske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alternative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postoje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sadržini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skrenuta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pažnja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Takođe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vrlo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jasno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krši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prilog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lastRenderedPageBreak/>
        <w:t xml:space="preserve">2 </w:t>
      </w:r>
      <w:r>
        <w:rPr>
          <w:rFonts w:asciiTheme="majorHAnsi" w:hAnsiTheme="majorHAnsi"/>
          <w:noProof/>
          <w:sz w:val="24"/>
          <w:szCs w:val="24"/>
          <w:lang w:val="sr-Latn-CS"/>
        </w:rPr>
        <w:t>ESPO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konvencije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predviđa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upravo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studiji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uticaja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moraju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postojati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alternative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kako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lokacijske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tako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tehnološke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strana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adekvatan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način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zapravo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uopšte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obradila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4CB8D80B" w14:textId="16587B14" w:rsidR="000E7716" w:rsidRPr="00A577BF" w:rsidRDefault="00A577BF" w:rsidP="000E7716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Izložio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postoji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jasan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nedostatak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analize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prekograničnih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uticaja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samom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sadržaju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nisu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analizirali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nikakve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prekogranične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uticaje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već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navodi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kako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će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oni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naknadno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analizirati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što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Pravni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smatra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neadekvatnim</w:t>
      </w:r>
      <w:r w:rsidR="00957C7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jer</w:t>
      </w:r>
      <w:r w:rsidR="00957C7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957C7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957C7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trebalo</w:t>
      </w:r>
      <w:r w:rsidR="00957C7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biti</w:t>
      </w:r>
      <w:r w:rsidR="00957C7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urađeno</w:t>
      </w:r>
      <w:r w:rsidR="00957C7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685C0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Strateškoj</w:t>
      </w:r>
      <w:r w:rsidR="00685C0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studiji</w:t>
      </w:r>
      <w:r w:rsidR="00685C0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uticaja</w:t>
      </w:r>
      <w:r w:rsidR="00685C0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koja</w:t>
      </w:r>
      <w:r w:rsidR="00685C0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685C0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izrađena</w:t>
      </w:r>
      <w:r w:rsidR="00685C0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prije</w:t>
      </w:r>
      <w:r w:rsidR="00685C0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nekoliko</w:t>
      </w:r>
      <w:r w:rsidR="00685C0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godina</w:t>
      </w:r>
      <w:r w:rsidR="00685C0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kada</w:t>
      </w:r>
      <w:r w:rsidR="00685C0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im</w:t>
      </w:r>
      <w:r w:rsidR="00685C0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685C0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685C0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685C0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ukazana</w:t>
      </w:r>
      <w:r w:rsidR="00685C0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pažnja</w:t>
      </w:r>
      <w:r w:rsidR="00685C0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957C7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685C0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685C0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neki</w:t>
      </w:r>
      <w:r w:rsidR="00685C0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="00685C0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najkrupnijih</w:t>
      </w:r>
      <w:r w:rsidR="00685C0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propusta</w:t>
      </w:r>
      <w:r w:rsidR="00957C71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5CB16DDB" w14:textId="578E0183" w:rsidR="0091356E" w:rsidRPr="00A577BF" w:rsidRDefault="00A577BF" w:rsidP="000E7716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Nakon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tog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podnesenog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odgovora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pokazalo</w:t>
      </w:r>
      <w:r w:rsidR="00CB35B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odgovorila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zahtjev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produženje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roka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što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niti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skladu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načelom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dobre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vjere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niti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skladu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načelima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ESPO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konvencije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dobrosusjedstva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uopšte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opštih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načela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međunarodnog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naglasio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Pokazalo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nakon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samo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nekoliko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dana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bilo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potpuno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opravdano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što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tražen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dodatni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rok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jer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određeni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subjekti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nakon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isteka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roka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počeli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dostavljaju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svoje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primjedbe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upravo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ističući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kako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adekvatan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rok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dostavljanje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primjedaba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Najavio</w:t>
      </w:r>
      <w:r w:rsidR="00957C7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957C7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7F15B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7F15B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7F15B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daljem</w:t>
      </w:r>
      <w:r w:rsidR="007F15B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planu</w:t>
      </w:r>
      <w:r w:rsidR="007F15B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skupljanje</w:t>
      </w:r>
      <w:r w:rsidR="00957C7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svih</w:t>
      </w:r>
      <w:r w:rsidR="007F15B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dodatnih</w:t>
      </w:r>
      <w:r w:rsidR="007F15B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primjedaba</w:t>
      </w:r>
      <w:r w:rsidR="007F15B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7F15B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rekao</w:t>
      </w:r>
      <w:r w:rsidR="00306D0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7F15B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će</w:t>
      </w:r>
      <w:r w:rsidR="00957C7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7F15B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306D0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7F15B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sačekati</w:t>
      </w:r>
      <w:r w:rsidR="007F15B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određen</w:t>
      </w:r>
      <w:r w:rsidR="007F15B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period</w:t>
      </w:r>
      <w:r w:rsidR="007F15B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7F15B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306D0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vidi</w:t>
      </w:r>
      <w:r w:rsidR="007F15B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kakve</w:t>
      </w:r>
      <w:r w:rsidR="00306D0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će</w:t>
      </w:r>
      <w:r w:rsidR="007F15B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još</w:t>
      </w:r>
      <w:r w:rsidR="007F15B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pristići</w:t>
      </w:r>
      <w:r w:rsidR="00306D0B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7F15B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91356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skorijem</w:t>
      </w:r>
      <w:r w:rsidR="0091356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periodu</w:t>
      </w:r>
      <w:r w:rsidR="007F15B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dostaviti</w:t>
      </w:r>
      <w:r w:rsidR="007F15B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Republici</w:t>
      </w:r>
      <w:r w:rsidR="007F15B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Hrvatskoj</w:t>
      </w:r>
      <w:r w:rsidR="007F15B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jer</w:t>
      </w:r>
      <w:r w:rsidR="007F15B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stav</w:t>
      </w:r>
      <w:r w:rsidR="0091356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7F15B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7F15B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oni</w:t>
      </w:r>
      <w:r w:rsidR="007F15B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svakako</w:t>
      </w:r>
      <w:r w:rsidR="007F15B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imaju</w:t>
      </w:r>
      <w:r w:rsidR="007F15B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obavezu</w:t>
      </w:r>
      <w:r w:rsidR="007F15B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7F15B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7F15B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7F15B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uzmu</w:t>
      </w:r>
      <w:r w:rsidR="007F15B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7F15B1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obzir</w:t>
      </w:r>
      <w:r w:rsidR="0091356E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4968C4B4" w14:textId="642C246D" w:rsidR="000A2933" w:rsidRPr="00A577BF" w:rsidRDefault="00A577BF" w:rsidP="000E7716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Nemanja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Galić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zaključio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postoji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dobar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prostor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dogovor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postoji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dobar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prostor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dogovor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Republikom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Slovenijom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zato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što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načelo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„</w:t>
      </w:r>
      <w:r>
        <w:rPr>
          <w:rFonts w:asciiTheme="majorHAnsi" w:hAnsiTheme="majorHAnsi"/>
          <w:noProof/>
          <w:sz w:val="24"/>
          <w:szCs w:val="24"/>
          <w:lang w:val="sr-Latn-CS"/>
        </w:rPr>
        <w:t>nuklearnog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“, </w:t>
      </w:r>
      <w:r>
        <w:rPr>
          <w:rFonts w:asciiTheme="majorHAnsi" w:hAnsiTheme="majorHAnsi"/>
          <w:noProof/>
          <w:sz w:val="24"/>
          <w:szCs w:val="24"/>
          <w:lang w:val="sr-Latn-CS"/>
        </w:rPr>
        <w:t>koje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unijeto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zajedničku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konvenciju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zbrinjavanju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sigurnosnog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spremanja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radioaktivnog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otpada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jeste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radioaktivni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otpad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treba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skladištiti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lokaciji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kojoj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nastao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upravo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Slovenija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Činjenica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Slovenija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iskazala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spremnost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postupi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skladu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načelom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svemu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sudeći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jedina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spremna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jeste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pregovarala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njom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par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razgovoru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hrvatskom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delegacijom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prošle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jednom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sastanku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Međunarodnoj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agenciji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atomsku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energiju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strana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zapravo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navela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kako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pregovori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2019.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propali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nekog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banalnog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razloga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kako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bilo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zapravo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nekog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velikog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razloga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zbog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kojeg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oni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propali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ali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dalje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navodno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otvoreni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taj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dogovor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samom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kraju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dodao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taj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dogovor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ispoštovao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neka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opšta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načela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međunarodnog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pravo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nuklearne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sigurnosti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njemu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treba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insistirati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međunarodnim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organizacijama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daljem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toku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će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svakako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činiti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koordinaciji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nadležnim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organima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0E7716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3C578086" w14:textId="498CF393" w:rsidR="0091356E" w:rsidRPr="00A577BF" w:rsidRDefault="00A577BF" w:rsidP="005A1655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Pravni</w:t>
      </w:r>
      <w:r w:rsidR="0015037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</w:t>
      </w:r>
      <w:r w:rsidR="0015037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5037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5037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potpunosti</w:t>
      </w:r>
      <w:r w:rsidR="0015037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aktiviran</w:t>
      </w:r>
      <w:r w:rsidR="0091356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posebno</w:t>
      </w:r>
      <w:r w:rsidR="0015037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jer</w:t>
      </w:r>
      <w:r w:rsidR="0015037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15037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mu</w:t>
      </w:r>
      <w:r w:rsidR="0015037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sada</w:t>
      </w:r>
      <w:r w:rsidR="0015037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proširene</w:t>
      </w:r>
      <w:r w:rsidR="0015037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91356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nadležnosti</w:t>
      </w:r>
      <w:r w:rsidR="0091356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="0015037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prije</w:t>
      </w:r>
      <w:r w:rsidR="0015037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nekih</w:t>
      </w:r>
      <w:r w:rsidR="0015037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mjesec</w:t>
      </w:r>
      <w:r w:rsidR="007D3D3E" w:rsidRPr="00A577BF">
        <w:rPr>
          <w:rFonts w:asciiTheme="majorHAnsi" w:hAnsiTheme="majorHAnsi"/>
          <w:noProof/>
          <w:sz w:val="24"/>
          <w:szCs w:val="24"/>
          <w:lang w:val="sr-Latn-CS"/>
        </w:rPr>
        <w:t>–</w:t>
      </w:r>
      <w:r>
        <w:rPr>
          <w:rFonts w:asciiTheme="majorHAnsi" w:hAnsiTheme="majorHAnsi"/>
          <w:noProof/>
          <w:sz w:val="24"/>
          <w:szCs w:val="24"/>
          <w:lang w:val="sr-Latn-CS"/>
        </w:rPr>
        <w:t>dva</w:t>
      </w:r>
      <w:r w:rsidR="0015037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te</w:t>
      </w:r>
      <w:r w:rsidR="0091356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91356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apsolutno</w:t>
      </w:r>
      <w:r w:rsidR="0015037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angažovan</w:t>
      </w:r>
      <w:r w:rsidR="0015037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15037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ovom</w:t>
      </w:r>
      <w:r w:rsidR="0015037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pitanju</w:t>
      </w:r>
      <w:r w:rsidR="0015037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5037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prati</w:t>
      </w:r>
      <w:r w:rsidR="0091356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situaciju</w:t>
      </w:r>
      <w:r w:rsidR="0015037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pravovremeno</w:t>
      </w:r>
      <w:r w:rsidR="0015037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tako</w:t>
      </w:r>
      <w:r w:rsidR="0015037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15037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će</w:t>
      </w:r>
      <w:r w:rsidR="0091356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skladu</w:t>
      </w:r>
      <w:r w:rsidR="0015037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15037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usvojenom</w:t>
      </w:r>
      <w:r w:rsidR="0015037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strategijom</w:t>
      </w:r>
      <w:r w:rsidR="0015037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="0015037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prošle</w:t>
      </w:r>
      <w:r w:rsidR="0015037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="0015037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5037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preduzimati</w:t>
      </w:r>
      <w:r w:rsidR="0015037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dalje</w:t>
      </w:r>
      <w:r w:rsidR="0015037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aktivnosti</w:t>
      </w:r>
      <w:r w:rsidR="0091356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ukazao</w:t>
      </w:r>
      <w:r w:rsidR="0091356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403C4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prisutnima</w:t>
      </w:r>
      <w:r w:rsidR="00F403C4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  <w:r w:rsidR="0091356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</w:p>
    <w:p w14:paraId="6FDE6327" w14:textId="77777777" w:rsidR="0091356E" w:rsidRPr="00A577BF" w:rsidRDefault="0091356E" w:rsidP="005A1655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14:paraId="52C9FF8F" w14:textId="77777777" w:rsidR="0091356E" w:rsidRPr="00A577BF" w:rsidRDefault="0091356E" w:rsidP="005A1655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14:paraId="65945435" w14:textId="3F263EB1" w:rsidR="00FC7E63" w:rsidRPr="00A577BF" w:rsidRDefault="00A577BF" w:rsidP="005A1655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EMIR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DIZDAREVIĆ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predsjedavajući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Ekspertskog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tima</w:t>
      </w:r>
      <w:r w:rsidR="005A1655" w:rsidRPr="00A577BF">
        <w:rPr>
          <w:rFonts w:asciiTheme="majorHAnsi" w:hAnsiTheme="majorHAnsi"/>
          <w:noProof/>
          <w:sz w:val="24"/>
          <w:szCs w:val="24"/>
          <w:lang w:val="sr-Latn-CS"/>
        </w:rPr>
        <w:t>,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samom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početku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iznio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neke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informacije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vezi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radioaktivnim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otpadom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Prije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svega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nastaje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nuklearnoj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elektrani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medicini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industriji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nauke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odnosno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nauci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što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znači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ima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radioaktivni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otpad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nastao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nauci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medicini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te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nalazi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dvije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lokacije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Zagrebu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5A165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Institut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F403C4" w:rsidRPr="00A577BF">
        <w:rPr>
          <w:rFonts w:asciiTheme="majorHAnsi" w:hAnsiTheme="majorHAnsi"/>
          <w:noProof/>
          <w:sz w:val="24"/>
          <w:szCs w:val="24"/>
          <w:lang w:val="sr-Latn-CS"/>
        </w:rPr>
        <w:t>„</w:t>
      </w:r>
      <w:r>
        <w:rPr>
          <w:rFonts w:asciiTheme="majorHAnsi" w:hAnsiTheme="majorHAnsi"/>
          <w:noProof/>
          <w:sz w:val="24"/>
          <w:szCs w:val="24"/>
          <w:lang w:val="sr-Latn-CS"/>
        </w:rPr>
        <w:t>Ruđer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Bošković</w:t>
      </w:r>
      <w:r w:rsidR="00F403C4" w:rsidRPr="00A577BF">
        <w:rPr>
          <w:rFonts w:asciiTheme="majorHAnsi" w:hAnsiTheme="majorHAnsi"/>
          <w:noProof/>
          <w:sz w:val="24"/>
          <w:szCs w:val="24"/>
          <w:lang w:val="sr-Latn-CS"/>
        </w:rPr>
        <w:t>“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Institut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medicinska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istraživanja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Riječ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tzv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institucionalnom</w:t>
      </w:r>
      <w:r w:rsidR="00F403C4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radioaktivnom</w:t>
      </w:r>
      <w:r w:rsidR="00F403C4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otpadu</w:t>
      </w:r>
      <w:r w:rsidR="00F403C4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F403C4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kojem</w:t>
      </w:r>
      <w:r w:rsidR="00F403C4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403C4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svaka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država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treba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pobrinuti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zbrinuti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adekvatan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način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066F7277" w14:textId="237F7940" w:rsidR="00FC7E63" w:rsidRPr="00A577BF" w:rsidRDefault="00A577BF" w:rsidP="00FC7E63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Ukazao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F403C4" w:rsidRPr="00A577BF">
        <w:rPr>
          <w:rFonts w:asciiTheme="majorHAnsi" w:hAnsiTheme="majorHAnsi"/>
          <w:noProof/>
          <w:sz w:val="24"/>
          <w:szCs w:val="24"/>
          <w:lang w:val="sr-Latn-CS"/>
        </w:rPr>
        <w:t>,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takođe</w:t>
      </w:r>
      <w:r w:rsidR="00F403C4" w:rsidRPr="00A577BF">
        <w:rPr>
          <w:rFonts w:asciiTheme="majorHAnsi" w:hAnsiTheme="majorHAnsi"/>
          <w:noProof/>
          <w:sz w:val="24"/>
          <w:szCs w:val="24"/>
          <w:lang w:val="sr-Latn-CS"/>
        </w:rPr>
        <w:t>,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ima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institucionalno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radioaktivni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otpad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potrošene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izvore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industrije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uglavnom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teške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metaluške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industrije</w:t>
      </w:r>
      <w:r w:rsidR="00F403C4" w:rsidRPr="00A577BF">
        <w:rPr>
          <w:rFonts w:asciiTheme="majorHAnsi" w:hAnsiTheme="majorHAnsi"/>
          <w:noProof/>
          <w:sz w:val="24"/>
          <w:szCs w:val="24"/>
          <w:lang w:val="sr-Latn-CS"/>
        </w:rPr>
        <w:t>,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stoje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potrešeni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izvori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lokacijama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najčešće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uz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rudnike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željezare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aluminijsku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industriju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ali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izuzetno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malim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količinama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svrstavaju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F403C4" w:rsidRPr="00A577BF">
        <w:rPr>
          <w:rFonts w:asciiTheme="majorHAnsi" w:hAnsiTheme="majorHAnsi"/>
          <w:noProof/>
          <w:sz w:val="24"/>
          <w:szCs w:val="24"/>
          <w:lang w:val="sr-Latn-CS"/>
        </w:rPr>
        <w:t>„</w:t>
      </w:r>
      <w:r>
        <w:rPr>
          <w:rFonts w:asciiTheme="majorHAnsi" w:hAnsiTheme="majorHAnsi"/>
          <w:noProof/>
          <w:sz w:val="24"/>
          <w:szCs w:val="24"/>
          <w:lang w:val="sr-Latn-CS"/>
        </w:rPr>
        <w:t>kategoriju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pet</w:t>
      </w:r>
      <w:r w:rsidR="00F403C4" w:rsidRPr="00A577BF">
        <w:rPr>
          <w:rFonts w:asciiTheme="majorHAnsi" w:hAnsiTheme="majorHAnsi"/>
          <w:noProof/>
          <w:sz w:val="24"/>
          <w:szCs w:val="24"/>
          <w:lang w:val="sr-Latn-CS"/>
        </w:rPr>
        <w:t>“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najmanje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opasna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Naglasio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lastRenderedPageBreak/>
        <w:t>se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stvara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novi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otpad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istorijski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otpad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zato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što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403C4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što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uveze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tehnološke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procese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medicini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vraća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proizvođaču</w:t>
      </w:r>
      <w:r w:rsidR="00080049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7C86E058" w14:textId="3DEE4EA1" w:rsidR="00FC7E63" w:rsidRPr="00A577BF" w:rsidRDefault="00A577BF" w:rsidP="00FC7E63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nastavku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izlaganja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spomenuo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radioaktivni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otpad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nastaje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nuklearnim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objektima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Nuklearnu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elektranu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„</w:t>
      </w:r>
      <w:r>
        <w:rPr>
          <w:rFonts w:asciiTheme="majorHAnsi" w:hAnsiTheme="majorHAnsi"/>
          <w:noProof/>
          <w:sz w:val="24"/>
          <w:szCs w:val="24"/>
          <w:lang w:val="sr-Latn-CS"/>
        </w:rPr>
        <w:t>Krško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“, </w:t>
      </w:r>
      <w:r>
        <w:rPr>
          <w:rFonts w:asciiTheme="majorHAnsi" w:hAnsiTheme="majorHAnsi"/>
          <w:noProof/>
          <w:sz w:val="24"/>
          <w:szCs w:val="24"/>
          <w:lang w:val="sr-Latn-CS"/>
        </w:rPr>
        <w:t>zajednička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investicija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50%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F403C4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Slovenije</w:t>
      </w:r>
      <w:r w:rsidR="00F403C4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403C4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Hrvatske</w:t>
      </w:r>
      <w:r w:rsidR="00F403C4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te</w:t>
      </w:r>
      <w:r w:rsidR="00F403C4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403C4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403C4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198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3.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krenula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prva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reakcija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Naveo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ovom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momentu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mreži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697 </w:t>
      </w:r>
      <w:r>
        <w:rPr>
          <w:rFonts w:asciiTheme="majorHAnsi" w:hAnsiTheme="majorHAnsi"/>
          <w:noProof/>
          <w:sz w:val="24"/>
          <w:szCs w:val="24"/>
          <w:lang w:val="sr-Latn-CS"/>
        </w:rPr>
        <w:t>megavata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ima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obavezu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zbrine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radioaktivni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otpad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nastaje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zbrinjava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tako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što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svom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odvaja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sredstva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uradi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Upoznao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prisutne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činjenicom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danas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može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izgraditi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jedan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objekat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nemate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nastanka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radioaktivnog</w:t>
      </w:r>
      <w:r w:rsidR="00F403C4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otpada</w:t>
      </w:r>
      <w:r w:rsidR="00F403C4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</w:t>
      </w:r>
      <w:r w:rsidR="00F403C4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njegovog</w:t>
      </w:r>
      <w:r w:rsidR="00F403C4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odlagališta</w:t>
      </w:r>
      <w:r w:rsidR="00F403C4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isplanirano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propisano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kako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će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finansirati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kojoj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će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biti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aktivnost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jedini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nuklearni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objekat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Nuklearna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elektrana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„</w:t>
      </w:r>
      <w:r>
        <w:rPr>
          <w:rFonts w:asciiTheme="majorHAnsi" w:hAnsiTheme="majorHAnsi"/>
          <w:noProof/>
          <w:sz w:val="24"/>
          <w:szCs w:val="24"/>
          <w:lang w:val="sr-Latn-CS"/>
        </w:rPr>
        <w:t>Krško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“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bivšoj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Jugoslaviji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nije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obezbijedila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krene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radom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tako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ovom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trenutku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situaciju</w:t>
      </w:r>
      <w:r w:rsidR="00F403C4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takva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nije</w:t>
      </w:r>
      <w:r w:rsidR="00B06B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riješen</w:t>
      </w:r>
      <w:r w:rsidR="00B06B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o </w:t>
      </w:r>
      <w:r>
        <w:rPr>
          <w:rFonts w:asciiTheme="majorHAnsi" w:hAnsiTheme="majorHAnsi"/>
          <w:noProof/>
          <w:sz w:val="24"/>
          <w:szCs w:val="24"/>
          <w:lang w:val="sr-Latn-CS"/>
        </w:rPr>
        <w:t>gdje</w:t>
      </w:r>
      <w:r w:rsidR="00B06B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će</w:t>
      </w:r>
      <w:r w:rsidR="00B06B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biti</w:t>
      </w:r>
      <w:r w:rsidR="00B06B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zbrinut</w:t>
      </w:r>
      <w:r w:rsidR="00B06B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radioaktivni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otpad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nastaje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Sloveniji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</w:p>
    <w:p w14:paraId="5D599B1C" w14:textId="1EF932BC" w:rsidR="00FC7E63" w:rsidRPr="00A577BF" w:rsidRDefault="00A577BF" w:rsidP="00FC7E63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Naveo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treba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razlikovati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skladištenje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odlaganja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naime</w:t>
      </w:r>
      <w:r w:rsidR="00324C5A" w:rsidRPr="00A577BF">
        <w:rPr>
          <w:rFonts w:asciiTheme="majorHAnsi" w:hAnsiTheme="majorHAnsi"/>
          <w:noProof/>
          <w:sz w:val="24"/>
          <w:szCs w:val="24"/>
          <w:lang w:val="sr-Latn-CS"/>
        </w:rPr>
        <w:t>,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odlaganje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trajno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nema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više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izvlačenja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skladištenje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privremeno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može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pomjerati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</w:p>
    <w:p w14:paraId="51A066D9" w14:textId="0ABE7515" w:rsidR="00FC7E63" w:rsidRPr="00A577BF" w:rsidRDefault="00A577BF" w:rsidP="00FC7E63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Rekao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Dizdarević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će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50% </w:t>
      </w:r>
      <w:r>
        <w:rPr>
          <w:rFonts w:asciiTheme="majorHAnsi" w:hAnsiTheme="majorHAnsi"/>
          <w:noProof/>
          <w:sz w:val="24"/>
          <w:szCs w:val="24"/>
          <w:lang w:val="sr-Latn-CS"/>
        </w:rPr>
        <w:t>nastalog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radioaktivnog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otpada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niske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srednje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aktivnosti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1983. </w:t>
      </w:r>
      <w:r>
        <w:rPr>
          <w:rFonts w:asciiTheme="majorHAnsi" w:hAnsiTheme="majorHAnsi"/>
          <w:noProof/>
          <w:sz w:val="24"/>
          <w:szCs w:val="24"/>
          <w:lang w:val="sr-Latn-CS"/>
        </w:rPr>
        <w:t>do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2023.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Slovenija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zbrinuti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Vrbini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davala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Republici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Hrvatskoj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mogućnost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izgrade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dva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silosa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Vrbini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jedan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drugi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Slovenije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 </w:t>
      </w:r>
    </w:p>
    <w:p w14:paraId="11967F55" w14:textId="28E2EF5E" w:rsidR="00FC7E63" w:rsidRPr="00A577BF" w:rsidRDefault="00A577BF" w:rsidP="00FC7E63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Istakao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prvoj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aktivnosti</w:t>
      </w:r>
      <w:r w:rsidR="00B06B45" w:rsidRPr="00A577BF">
        <w:rPr>
          <w:rFonts w:asciiTheme="majorHAnsi" w:hAnsiTheme="majorHAnsi"/>
          <w:noProof/>
          <w:sz w:val="24"/>
          <w:szCs w:val="24"/>
          <w:lang w:val="sr-Latn-CS"/>
        </w:rPr>
        <w:t>,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radilo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traženju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lokacije</w:t>
      </w:r>
      <w:r w:rsidR="00B06B45" w:rsidRPr="00A577BF">
        <w:rPr>
          <w:rFonts w:asciiTheme="majorHAnsi" w:hAnsiTheme="majorHAnsi"/>
          <w:noProof/>
          <w:sz w:val="24"/>
          <w:szCs w:val="24"/>
          <w:lang w:val="sr-Latn-CS"/>
        </w:rPr>
        <w:t>,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Slovenija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zadovoljila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transparentnost</w:t>
      </w:r>
      <w:r w:rsidR="00B06B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B06B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transparentnost</w:t>
      </w:r>
      <w:r w:rsidR="00B06B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</w:t>
      </w:r>
      <w:r w:rsidR="00B06B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E</w:t>
      </w:r>
      <w:r>
        <w:rPr>
          <w:rFonts w:asciiTheme="majorHAnsi" w:hAnsiTheme="majorHAnsi"/>
          <w:noProof/>
          <w:sz w:val="24"/>
          <w:szCs w:val="24"/>
          <w:lang w:val="sr-Latn-CS"/>
        </w:rPr>
        <w:t>vropskoj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direktivi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2011/70 </w:t>
      </w:r>
      <w:r>
        <w:rPr>
          <w:rFonts w:asciiTheme="majorHAnsi" w:hAnsiTheme="majorHAnsi"/>
          <w:noProof/>
          <w:sz w:val="24"/>
          <w:szCs w:val="24"/>
          <w:lang w:val="sr-Latn-CS"/>
        </w:rPr>
        <w:t>član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10 </w:t>
      </w:r>
      <w:r>
        <w:rPr>
          <w:rFonts w:asciiTheme="majorHAnsi" w:hAnsiTheme="majorHAnsi"/>
          <w:noProof/>
          <w:sz w:val="24"/>
          <w:szCs w:val="24"/>
          <w:lang w:val="sr-Latn-CS"/>
        </w:rPr>
        <w:t>nije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informiše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zainteresovana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strana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već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bude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uključena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potencijano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ugrožena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zainteresovana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strana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Dakle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Slovenija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uradila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prvom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navratu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ponovila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proces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samog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početka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dogovorila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opštinom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Krško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Dodao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bila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raspoložena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opština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Brežice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lokacijom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uz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godišnju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naknadu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pet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miliona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evra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narednih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60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nisku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srednju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radioaktivnost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zbrine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opštini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Krško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tražila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oni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plate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svoj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dio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drugom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silosu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ostane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ono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što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dio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Nuklearne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elektrane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„</w:t>
      </w:r>
      <w:r>
        <w:rPr>
          <w:rFonts w:asciiTheme="majorHAnsi" w:hAnsiTheme="majorHAnsi"/>
          <w:noProof/>
          <w:sz w:val="24"/>
          <w:szCs w:val="24"/>
          <w:lang w:val="sr-Latn-CS"/>
        </w:rPr>
        <w:t>Krško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“,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ona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pristala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Napomenuo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kako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uvijek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govorili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imaju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institucionalni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otpad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preuzm</w:t>
      </w:r>
      <w:r w:rsidR="00B06B45" w:rsidRPr="00A577BF">
        <w:rPr>
          <w:rFonts w:asciiTheme="majorHAnsi" w:hAnsiTheme="majorHAnsi"/>
          <w:noProof/>
          <w:sz w:val="24"/>
          <w:szCs w:val="24"/>
          <w:lang w:val="sr-Latn-CS"/>
        </w:rPr>
        <w:t>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Slovenija</w:t>
      </w:r>
      <w:r w:rsidR="00B06B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međutim</w:t>
      </w:r>
      <w:r w:rsidR="00B06B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odgovoreno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B06B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B06B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moguće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mogu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mogu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primiti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ono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što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nastalo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„</w:t>
      </w:r>
      <w:r>
        <w:rPr>
          <w:rFonts w:asciiTheme="majorHAnsi" w:hAnsiTheme="majorHAnsi"/>
          <w:noProof/>
          <w:sz w:val="24"/>
          <w:szCs w:val="24"/>
          <w:lang w:val="sr-Latn-CS"/>
        </w:rPr>
        <w:t>Krškom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“. </w:t>
      </w:r>
    </w:p>
    <w:p w14:paraId="559F93F4" w14:textId="740BE654" w:rsidR="00FC7E63" w:rsidRPr="00A577BF" w:rsidRDefault="00A577BF" w:rsidP="00FC7E63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Predočio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činjenicu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ovom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momentu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Slovenija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naknadu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jednom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megavat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satu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digla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dvanaest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evra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vjerovatno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iz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svog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fonda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željela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finansirati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dio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Sloveniji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odlučila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lokacijju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Čerkezovac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te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uključila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zainteresovane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strane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65FBDAB2" w14:textId="4D918F11" w:rsidR="00FC7E63" w:rsidRPr="00A577BF" w:rsidRDefault="00A577BF" w:rsidP="00FC7E63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Dao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osvrt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članove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11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12, </w:t>
      </w:r>
      <w:r>
        <w:rPr>
          <w:rFonts w:asciiTheme="majorHAnsi" w:hAnsiTheme="majorHAnsi"/>
          <w:noProof/>
          <w:sz w:val="24"/>
          <w:szCs w:val="24"/>
          <w:lang w:val="sr-Latn-CS"/>
        </w:rPr>
        <w:t>gdje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Evropskoj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direktivi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morali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uraditi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program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trebalo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2015.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poslati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Brisel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tek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novembru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2018.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Vlada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usvojila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kojem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tačno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stoji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jedina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lokacija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zbrinjavanje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radioaktivnog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otpada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niske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srednje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aktivnosti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Čerkezovac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Trgovska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gor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a, a </w:t>
      </w:r>
      <w:r>
        <w:rPr>
          <w:rFonts w:asciiTheme="majorHAnsi" w:hAnsiTheme="majorHAnsi"/>
          <w:noProof/>
          <w:sz w:val="24"/>
          <w:szCs w:val="24"/>
          <w:lang w:val="sr-Latn-CS"/>
        </w:rPr>
        <w:t>nigdje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spominje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uz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park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prirode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jako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blizu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natura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2000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jedan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krajolik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takvu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vrstu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objekta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</w:p>
    <w:p w14:paraId="0A01BD74" w14:textId="4E085D0E" w:rsidR="00FC7E63" w:rsidRPr="00A577BF" w:rsidRDefault="00A577BF" w:rsidP="00FC7E63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Spomenuo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2015.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zvanični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predstavnici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prisustvovali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svemu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što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dešavalo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Međunarodnoj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agenciji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atomsku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energiju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svakoj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generalnoj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konferenciji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održava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septembru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protivili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održavali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sastanke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direktorom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Međunarodne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agencije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atomsku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energiju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njegovim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pomoćnicima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odnosno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zamjenicima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direktora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ali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idalje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odustaje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lokacije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7FCDB5FF" w14:textId="2EB14BE0" w:rsidR="00FC7E63" w:rsidRPr="00A577BF" w:rsidRDefault="00A577BF" w:rsidP="00FC7E63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Takođe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Dizdarević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dotakao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sadržaja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strateške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studije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činjenice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upoznavali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druge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slali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primjedbe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ali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odgovori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nikada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zvanično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nisu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došli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</w:p>
    <w:p w14:paraId="11CBF3F2" w14:textId="7CA5E2F2" w:rsidR="00FC7E63" w:rsidRPr="00A577BF" w:rsidRDefault="00A577BF" w:rsidP="00FC7E63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Prisutne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pobliže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upoznao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sadržajem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studije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ekspertskim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timom</w:t>
      </w:r>
      <w:r w:rsidR="00B06B45" w:rsidRPr="00A577BF">
        <w:rPr>
          <w:rFonts w:asciiTheme="majorHAnsi" w:hAnsiTheme="majorHAnsi"/>
          <w:noProof/>
          <w:sz w:val="24"/>
          <w:szCs w:val="24"/>
          <w:lang w:val="sr-Latn-CS"/>
        </w:rPr>
        <w:t>,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radovima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podijeljenim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grupe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grupi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radova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jedan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relevantnim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profesorima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radovi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lastRenderedPageBreak/>
        <w:t>geološki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hidrogeološki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seizmološki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seizmotektonski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uradila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program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kojem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trebalo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odraditi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radove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lokaciji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strane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Nastoji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uz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studiju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uticaja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okolinu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uđu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naši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rezultati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Druga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grupa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grupa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monitoring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nultog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stanja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radioaktivnosti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gdje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predstavnica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Instituta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javno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zdravstvo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članica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Ekspertskog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treba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uradi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nultimonitoring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postoje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nulti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podaci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ako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naprave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taj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objekat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zna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kakva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bila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situacija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nultnom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stanju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On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smatra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aktivnosti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imaju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sadržaj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programa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prijedlog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programa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treba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ojačati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institucije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kadrovski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tehnički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uradi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taj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drugi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dio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Potom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informisao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ostale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ovom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momentu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postoje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dva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entitetska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zavoda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imaju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odsjeke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seizmologije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tome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obezbijede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sopstveni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seizmološki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podaci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trećoj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grupi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B06B45" w:rsidRPr="00A577BF">
        <w:rPr>
          <w:rFonts w:asciiTheme="majorHAnsi" w:hAnsiTheme="majorHAnsi"/>
          <w:noProof/>
          <w:sz w:val="24"/>
          <w:szCs w:val="24"/>
          <w:lang w:val="sr-Latn-CS"/>
        </w:rPr>
        <w:t>,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takođe</w:t>
      </w:r>
      <w:r w:rsidR="00B06B45" w:rsidRPr="00A577BF">
        <w:rPr>
          <w:rFonts w:asciiTheme="majorHAnsi" w:hAnsiTheme="majorHAnsi"/>
          <w:noProof/>
          <w:sz w:val="24"/>
          <w:szCs w:val="24"/>
          <w:lang w:val="sr-Latn-CS"/>
        </w:rPr>
        <w:t>,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domaći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profesori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klimatske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promjene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isto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jako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bitne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inostrani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eksperti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naveo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Taj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treći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dio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studija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uticaja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okolinu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sadržaj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veoma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površan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Parafrazirao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inostrane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eksperte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smatraju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obzirom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spremnici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betonski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projektu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zove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Idejni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projekat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izgradnje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skladišta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radioaktivnog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otpada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niske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srednje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radioaktivnosti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će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doći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Krškog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zapakovaće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trećoj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zemlji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betonske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spremnike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svaki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15 </w:t>
      </w:r>
      <w:r>
        <w:rPr>
          <w:rFonts w:asciiTheme="majorHAnsi" w:hAnsiTheme="majorHAnsi"/>
          <w:noProof/>
          <w:sz w:val="24"/>
          <w:szCs w:val="24"/>
          <w:lang w:val="sr-Latn-CS"/>
        </w:rPr>
        <w:t>tona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biće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ih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oko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2.450, </w:t>
      </w:r>
      <w:r>
        <w:rPr>
          <w:rFonts w:asciiTheme="majorHAnsi" w:hAnsiTheme="majorHAnsi"/>
          <w:noProof/>
          <w:sz w:val="24"/>
          <w:szCs w:val="24"/>
          <w:lang w:val="sr-Latn-CS"/>
        </w:rPr>
        <w:t>možda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manje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takav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spremnik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stavlja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spremnika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nema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prostora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kontrolu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dolazi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vremenom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tih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300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curenja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izgleda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odlagalište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skladište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misle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nikada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pomjerati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ono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što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dovezu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odnosno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namjeravaju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taj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objekat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zatrpaju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bude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odlagalište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Smatra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najveća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bojazan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jer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dovezu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jednom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Trgovsku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goru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će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ostati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odlagalište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niske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srednje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radioaktivnosti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radioaktivnog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otpada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Nuklearne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elektrane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„</w:t>
      </w:r>
      <w:r>
        <w:rPr>
          <w:rFonts w:asciiTheme="majorHAnsi" w:hAnsiTheme="majorHAnsi"/>
          <w:noProof/>
          <w:sz w:val="24"/>
          <w:szCs w:val="24"/>
          <w:lang w:val="sr-Latn-CS"/>
        </w:rPr>
        <w:t>Krško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“,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nastao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1983. </w:t>
      </w:r>
      <w:r>
        <w:rPr>
          <w:rFonts w:asciiTheme="majorHAnsi" w:hAnsiTheme="majorHAnsi"/>
          <w:noProof/>
          <w:sz w:val="24"/>
          <w:szCs w:val="24"/>
          <w:lang w:val="sr-Latn-CS"/>
        </w:rPr>
        <w:t>do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2023.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će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nastati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2023. </w:t>
      </w:r>
      <w:r>
        <w:rPr>
          <w:rFonts w:asciiTheme="majorHAnsi" w:hAnsiTheme="majorHAnsi"/>
          <w:noProof/>
          <w:sz w:val="24"/>
          <w:szCs w:val="24"/>
          <w:lang w:val="sr-Latn-CS"/>
        </w:rPr>
        <w:t>do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2043. </w:t>
      </w:r>
      <w:r>
        <w:rPr>
          <w:rFonts w:asciiTheme="majorHAnsi" w:hAnsiTheme="majorHAnsi"/>
          <w:noProof/>
          <w:sz w:val="24"/>
          <w:szCs w:val="24"/>
          <w:lang w:val="sr-Latn-CS"/>
        </w:rPr>
        <w:t>jer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produžen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najveća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količina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niske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srednje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radioaktivnosti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će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nastati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razgradnjom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tog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objekta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48B89F31" w14:textId="0DA150B0" w:rsidR="00A92CAB" w:rsidRPr="00A577BF" w:rsidRDefault="00A577BF" w:rsidP="00FC7E63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kraju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napomenuo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ono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što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najopasnije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visoka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aktivnost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potrošnog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goriva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Naime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pojasnio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kako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postoje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gorivi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lanci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oko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128, </w:t>
      </w:r>
      <w:r>
        <w:rPr>
          <w:rFonts w:asciiTheme="majorHAnsi" w:hAnsiTheme="majorHAnsi"/>
          <w:noProof/>
          <w:sz w:val="24"/>
          <w:szCs w:val="24"/>
          <w:lang w:val="sr-Latn-CS"/>
        </w:rPr>
        <w:t>svakih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18 </w:t>
      </w:r>
      <w:r>
        <w:rPr>
          <w:rFonts w:asciiTheme="majorHAnsi" w:hAnsiTheme="majorHAnsi"/>
          <w:noProof/>
          <w:sz w:val="24"/>
          <w:szCs w:val="24"/>
          <w:lang w:val="sr-Latn-CS"/>
        </w:rPr>
        <w:t>mjeseci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55 </w:t>
      </w:r>
      <w:r>
        <w:rPr>
          <w:rFonts w:asciiTheme="majorHAnsi" w:hAnsiTheme="majorHAnsi"/>
          <w:noProof/>
          <w:sz w:val="24"/>
          <w:szCs w:val="24"/>
          <w:lang w:val="sr-Latn-CS"/>
        </w:rPr>
        <w:t>gorivih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lanaca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uranijuma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potroši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treba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ih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izvući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reaktora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odnosno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32 </w:t>
      </w:r>
      <w:r>
        <w:rPr>
          <w:rFonts w:asciiTheme="majorHAnsi" w:hAnsiTheme="majorHAnsi"/>
          <w:noProof/>
          <w:sz w:val="24"/>
          <w:szCs w:val="24"/>
          <w:lang w:val="sr-Latn-CS"/>
        </w:rPr>
        <w:t>dana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remont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nekada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35 </w:t>
      </w:r>
      <w:r>
        <w:rPr>
          <w:rFonts w:asciiTheme="majorHAnsi" w:hAnsiTheme="majorHAnsi"/>
          <w:noProof/>
          <w:sz w:val="24"/>
          <w:szCs w:val="24"/>
          <w:lang w:val="sr-Latn-CS"/>
        </w:rPr>
        <w:t>do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40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tad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stoji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nuklearna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elektrana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2.000 </w:t>
      </w:r>
      <w:r>
        <w:rPr>
          <w:rFonts w:asciiTheme="majorHAnsi" w:hAnsiTheme="majorHAnsi"/>
          <w:noProof/>
          <w:sz w:val="24"/>
          <w:szCs w:val="24"/>
          <w:lang w:val="sr-Latn-CS"/>
        </w:rPr>
        <w:t>ljudi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uđe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tada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Stoji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vodi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znači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hladi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godinama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stoji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vodi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Istakao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zajedno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objekte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suho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skladištenje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potrošnog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goriva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septembru</w:t>
      </w:r>
      <w:r w:rsidR="00B06B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posjetili</w:t>
      </w:r>
      <w:r w:rsidR="00B06B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B06B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predstavnici</w:t>
      </w:r>
      <w:r w:rsidR="00B06B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Ekspertskog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ovaj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tako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će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faze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vode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prebaciti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suhu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fazu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zajedno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50%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Slovenija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objekat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će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biti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2100.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Tako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iznio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zaključak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što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tiče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potrošnog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goriva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postoji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rješenje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ali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trajno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smatra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Evropska</w:t>
      </w:r>
      <w:r w:rsidR="00FD735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unija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treba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nas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tretirati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evropske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članice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jer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naveo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primjer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kraj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Austrija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krene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praviti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ovakav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objekat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granici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bez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eventualno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mađarskog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pristajanja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njihove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lokalne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zajednice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ne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tako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lagano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išlo</w:t>
      </w:r>
      <w:r w:rsidR="00FC7E63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1646A341" w14:textId="2EF1C397" w:rsidR="00537CF6" w:rsidRPr="00A577BF" w:rsidRDefault="00537CF6" w:rsidP="00FC7E63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14:paraId="0BE93C91" w14:textId="3B839E3E" w:rsidR="00537CF6" w:rsidRPr="00A577BF" w:rsidRDefault="00A577BF" w:rsidP="00FC7E63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537CF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raspravi</w:t>
      </w:r>
      <w:r w:rsidR="00537CF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koja</w:t>
      </w:r>
      <w:r w:rsidR="00537CF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537CF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uslijedila</w:t>
      </w:r>
      <w:r w:rsidR="00B06B45" w:rsidRPr="00A577BF">
        <w:rPr>
          <w:rFonts w:asciiTheme="majorHAnsi" w:hAnsiTheme="majorHAnsi"/>
          <w:noProof/>
          <w:sz w:val="24"/>
          <w:szCs w:val="24"/>
          <w:lang w:val="sr-Latn-CS"/>
        </w:rPr>
        <w:t>,</w:t>
      </w:r>
      <w:r w:rsidR="00537CF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učestvovali</w:t>
      </w:r>
      <w:r w:rsidR="00537CF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537CF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: </w:t>
      </w:r>
      <w:r>
        <w:rPr>
          <w:rFonts w:asciiTheme="majorHAnsi" w:hAnsiTheme="majorHAnsi"/>
          <w:noProof/>
          <w:sz w:val="24"/>
          <w:szCs w:val="24"/>
          <w:lang w:val="sr-Latn-CS"/>
        </w:rPr>
        <w:t>Vitomir</w:t>
      </w:r>
      <w:r w:rsidR="00537CF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Popović</w:t>
      </w:r>
      <w:r w:rsidR="00537CF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Želimir</w:t>
      </w:r>
      <w:r w:rsidR="00537CF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Nešković</w:t>
      </w:r>
      <w:r w:rsidR="00537CF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Neđo</w:t>
      </w:r>
      <w:r w:rsidR="00537CF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Đurić</w:t>
      </w:r>
      <w:r w:rsidR="00537CF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Mario</w:t>
      </w:r>
      <w:r w:rsidR="00537CF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Crnković</w:t>
      </w:r>
      <w:r w:rsidR="00537CF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Edin</w:t>
      </w:r>
      <w:r w:rsidR="00537CF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Delić</w:t>
      </w:r>
      <w:r w:rsidR="00537CF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Milanko</w:t>
      </w:r>
      <w:r w:rsidR="00537CF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Mihajilica</w:t>
      </w:r>
      <w:r w:rsidR="00537CF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Miroslav</w:t>
      </w:r>
      <w:r w:rsidR="00537CF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Drljača</w:t>
      </w:r>
      <w:r w:rsidR="00537CF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537CF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Jasmin</w:t>
      </w:r>
      <w:r w:rsidR="00537CF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Emrić</w:t>
      </w:r>
      <w:r w:rsidR="00537CF6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0651CCD3" w14:textId="0B2B7579" w:rsidR="00C2657E" w:rsidRPr="00A577BF" w:rsidRDefault="00C2657E" w:rsidP="00FC7E63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14:paraId="1510D29D" w14:textId="48062B19" w:rsidR="00C2657E" w:rsidRPr="00A577BF" w:rsidRDefault="00A577BF" w:rsidP="00C2657E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VITOMIR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POPOVIĆ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zamjenik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predsjedavajućeg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Pravnog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početku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zahvalio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svima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skrenuo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pažnju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nekoliko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stvari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vezi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ovom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temom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416C9033" w14:textId="0C448FBB" w:rsidR="00C2657E" w:rsidRPr="00A577BF" w:rsidRDefault="00A577BF" w:rsidP="00C2657E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Upoznao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prisutne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radom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Pravnog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ovaj</w:t>
      </w:r>
      <w:r w:rsidR="00B06B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posao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nešto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više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godinu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dana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dakle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kraja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2021.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održao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desetine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sjednica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imao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odličnu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podršku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Ministarstva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spoljne</w:t>
      </w:r>
      <w:r w:rsidR="002930D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trgovine</w:t>
      </w:r>
      <w:r w:rsidR="002930D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2930D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ekonomskih</w:t>
      </w:r>
      <w:r w:rsidR="002930D6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odnosa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te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sjednice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održavane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Novom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Gradu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nakon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kojih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došlo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Strategije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pravnog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nekih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stotinjak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stranica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teksta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Rekao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Strategija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objavljena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veb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>-</w:t>
      </w:r>
      <w:r>
        <w:rPr>
          <w:rFonts w:asciiTheme="majorHAnsi" w:hAnsiTheme="majorHAnsi"/>
          <w:noProof/>
          <w:sz w:val="24"/>
          <w:szCs w:val="24"/>
          <w:lang w:val="sr-Latn-CS"/>
        </w:rPr>
        <w:t>sajtu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gdje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precizno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navedene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aktivnosti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pojedini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nadležni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organi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bilo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nivoa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institucija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ili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odnosno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Federacije</w:t>
      </w:r>
      <w:r w:rsidR="00080049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budući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ona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obuhvaćena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ovim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lastRenderedPageBreak/>
        <w:t>problemima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trebalo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preduzimaju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narednom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periodu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već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sprovedene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određene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aktivnosti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poslije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stupanja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snagu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strategije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zavisno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toga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kako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će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odvijati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odnosi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narednom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periodu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ona</w:t>
      </w:r>
      <w:r w:rsidR="00B06B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će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biti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dopunjavana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7CE4D315" w14:textId="07F857C1" w:rsidR="00C2657E" w:rsidRPr="00A577BF" w:rsidRDefault="00A577BF" w:rsidP="00C2657E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Smatra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takođe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pitanje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Trgovske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gore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jedno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najvažnijih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pitanja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poslije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završetka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rata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ovim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prostorima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Predočio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ozbiljnost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situacije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govoreći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blizini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Trgovske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gore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mjestima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bila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zahvaćena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oko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650.000 </w:t>
      </w:r>
      <w:r>
        <w:rPr>
          <w:rFonts w:asciiTheme="majorHAnsi" w:hAnsiTheme="majorHAnsi"/>
          <w:noProof/>
          <w:sz w:val="24"/>
          <w:szCs w:val="24"/>
          <w:lang w:val="sr-Latn-CS"/>
        </w:rPr>
        <w:t>stanovnika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pogodilo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potencijalno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curenje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nuklearnog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otpada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posljedicama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prilikom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transporta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nije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regulisan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trebao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bude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kroz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aktivnosti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došlo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toga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</w:p>
    <w:p w14:paraId="7182D5AC" w14:textId="65570985" w:rsidR="00C2657E" w:rsidRPr="00A577BF" w:rsidRDefault="00A577BF" w:rsidP="00C2657E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daljem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izlaganju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naglasio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određen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način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trebala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izoštriti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odgovornost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institucija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zato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neposredno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odgovorne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Podsjetio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trebala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B06B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uključi</w:t>
      </w:r>
      <w:r w:rsidR="00B06B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predstavnike</w:t>
      </w:r>
      <w:r w:rsidR="00B06B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tima</w:t>
      </w:r>
      <w:r w:rsidR="00B06B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B06B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B06B4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inkorporiše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paralelno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sprovodili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aktivnosti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cilju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obavještavanja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javnosti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Zagrebu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organizovali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određene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skupove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tek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kasnije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saznalo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što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samo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pokazuje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će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oni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teško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opredijeliti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saradnju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tako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ozbiljnim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skupim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istraživanjima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Ponovo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spomenuo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teren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oko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Novog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Grada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ali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podjednako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>,</w:t>
      </w:r>
      <w:r w:rsidR="002D25E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2D25E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slučaju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dođe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određenih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problema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bili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dovedeni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pitnje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Bihać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Cazin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Bužim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Kladuša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Krupa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kompletan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taj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dio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434C09DE" w14:textId="59D8DC94" w:rsidR="00C2657E" w:rsidRPr="00A577BF" w:rsidRDefault="00A577BF" w:rsidP="00C2657E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Prokomentarisao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Vlada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jeste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donosila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odluke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ali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završilo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samo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odlukama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te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obradovala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činjenica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Košarac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rekao</w:t>
      </w:r>
      <w:r w:rsidR="002D25E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2D25E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postoji</w:t>
      </w:r>
      <w:r w:rsidR="002D25E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novac</w:t>
      </w:r>
      <w:r w:rsidR="002D25E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2D25E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2D25E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čeka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</w:p>
    <w:p w14:paraId="57235028" w14:textId="1A7C018F" w:rsidR="00C2657E" w:rsidRPr="00A577BF" w:rsidRDefault="00A577BF" w:rsidP="00C2657E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Pohvalio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neke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kolega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trud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zalaganje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istakao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pitanja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treba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izoštre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postave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mjesto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gdje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treba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nalaze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zbog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ozbiljnosti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situacije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pozvao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uključe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onoliko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koliko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može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jer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strana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stalnom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djelovanju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trebaju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biti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oprezu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spremni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različita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dešavanja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00C6E574" w14:textId="076F84D8" w:rsidR="00C2657E" w:rsidRPr="00A577BF" w:rsidRDefault="00A577BF" w:rsidP="00C2657E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Potom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Popović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osvrnuo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neke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mogućih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pristupa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rješavanju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ovakvih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problema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Naime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Međunarodni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sud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pravde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ovdje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nema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nadležnosti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podnošenje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tužbe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protiv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nema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instrumentarija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mehanizma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Dodao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jeste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izvršena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ratifikacija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ESPO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konvencije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ali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onog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dijela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2D25E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govori</w:t>
      </w:r>
      <w:r w:rsidR="002D25E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2D25E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rješavanju</w:t>
      </w:r>
      <w:r w:rsidR="002D25E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sporova</w:t>
      </w:r>
      <w:r w:rsidR="002D25E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Dok</w:t>
      </w:r>
      <w:r w:rsidR="002D25E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god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2D25E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izvrši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notifikacija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tog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dijela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konvencije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nemate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nadležnost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rješavate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spor</w:t>
      </w:r>
      <w:r w:rsidR="002D25E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</w:t>
      </w:r>
      <w:r w:rsidR="002D25E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Međunarodnim</w:t>
      </w:r>
      <w:r w:rsidR="002D25E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sudom</w:t>
      </w:r>
      <w:r w:rsidR="002D25E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pravde</w:t>
      </w:r>
      <w:r w:rsidR="002D25E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istakao</w:t>
      </w:r>
      <w:r w:rsidR="002D25E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2D25EE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695D3B3A" w14:textId="7283E794" w:rsidR="00C2657E" w:rsidRPr="00A577BF" w:rsidRDefault="00A577BF" w:rsidP="00C2657E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nastavku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upoznao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ostale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nije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moguće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riješiti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spor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Međunarodnom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arbitražom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zato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što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traži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saglasnost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druge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strane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Ukazao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teoretski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tužba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može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biti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podnesena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neku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arbitražu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tužena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strana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upusti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raspravu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dođe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nadležnosti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ali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veliki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sporovi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neko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dozvolio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takav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luksuz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</w:p>
    <w:p w14:paraId="38B600BB" w14:textId="41F3DEF9" w:rsidR="00C2657E" w:rsidRPr="00A577BF" w:rsidRDefault="00A577BF" w:rsidP="00C2657E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Predočio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jedino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što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moguće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bilo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jeste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ide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Međunarodni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sud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ljudska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Strazburu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jer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ovdje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povredi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člana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1 </w:t>
      </w:r>
      <w:r>
        <w:rPr>
          <w:rFonts w:asciiTheme="majorHAnsi" w:hAnsiTheme="majorHAnsi"/>
          <w:noProof/>
          <w:sz w:val="24"/>
          <w:szCs w:val="24"/>
          <w:lang w:val="sr-Latn-CS"/>
        </w:rPr>
        <w:t>protokola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1 </w:t>
      </w:r>
      <w:r>
        <w:rPr>
          <w:rFonts w:asciiTheme="majorHAnsi" w:hAnsiTheme="majorHAnsi"/>
          <w:noProof/>
          <w:sz w:val="24"/>
          <w:szCs w:val="24"/>
          <w:lang w:val="sr-Latn-CS"/>
        </w:rPr>
        <w:t>Evropske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konvencije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ratifikovana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strane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takva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primjenjuje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ovdje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svim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zemljama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članicma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Savjeta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Evrope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Naveo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postoji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povreda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tog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člana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1, </w:t>
      </w:r>
      <w:r>
        <w:rPr>
          <w:rFonts w:asciiTheme="majorHAnsi" w:hAnsiTheme="majorHAnsi"/>
          <w:noProof/>
          <w:sz w:val="24"/>
          <w:szCs w:val="24"/>
          <w:lang w:val="sr-Latn-CS"/>
        </w:rPr>
        <w:t>ali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zato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onda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tražili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neke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nevladine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ili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vladine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organizacije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institucije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osposobe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pripremaju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građane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podnošenje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ovih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apelacija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ovih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tužbi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Međunarodnom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sudu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Sud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zatrpa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2D25E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>15</w:t>
      </w:r>
      <w:r w:rsidR="00FD7355" w:rsidRPr="00A577BF">
        <w:rPr>
          <w:rFonts w:asciiTheme="majorHAnsi" w:hAnsiTheme="majorHAnsi"/>
          <w:noProof/>
          <w:sz w:val="24"/>
          <w:szCs w:val="24"/>
          <w:lang w:val="sr-Latn-CS"/>
        </w:rPr>
        <w:t>–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20.000 </w:t>
      </w:r>
      <w:r>
        <w:rPr>
          <w:rFonts w:asciiTheme="majorHAnsi" w:hAnsiTheme="majorHAnsi"/>
          <w:noProof/>
          <w:sz w:val="24"/>
          <w:szCs w:val="24"/>
          <w:lang w:val="sr-Latn-CS"/>
        </w:rPr>
        <w:t>tih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tužbi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određen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način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naprave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problem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</w:p>
    <w:p w14:paraId="1D466CFD" w14:textId="6E10099E" w:rsidR="00C2657E" w:rsidRPr="00A577BF" w:rsidRDefault="00A577BF" w:rsidP="00C2657E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Zaključio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kraju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posljednja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mogućnost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jeste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ide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kroz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teoriju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odvraćanja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najavi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izgradnja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takvog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otpada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iznad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Dubrovnika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ili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nekom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drugom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mjestu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jer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njegovom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mišljenju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nije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sama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Njemačka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će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odloži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dosta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otpada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smatra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dok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takve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stvari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budu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jasno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najavile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jasno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stavile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znanja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digle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veći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nivo</w:t>
      </w:r>
      <w:r w:rsidR="002D25EE" w:rsidRPr="00A577BF">
        <w:rPr>
          <w:rFonts w:asciiTheme="majorHAnsi" w:hAnsiTheme="majorHAnsi"/>
          <w:noProof/>
          <w:sz w:val="24"/>
          <w:szCs w:val="24"/>
          <w:lang w:val="sr-Latn-CS"/>
        </w:rPr>
        <w:t>,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oni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će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nastaviti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grade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oni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će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izgrade</w:t>
      </w:r>
      <w:r w:rsidR="00C2657E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1AC89F34" w14:textId="1D903D53" w:rsidR="00175E17" w:rsidRPr="00A577BF" w:rsidRDefault="00175E17" w:rsidP="00C2657E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14:paraId="4B7D2D95" w14:textId="3760A13E" w:rsidR="00175E17" w:rsidRPr="00A577BF" w:rsidRDefault="00A577BF" w:rsidP="00175E17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ŽELIMIR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NEŠKOVIĆ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delegat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Domu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naroda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Parlamentarne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skupštine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član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Zelenog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kluba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pozdravi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o je </w:t>
      </w:r>
      <w:r>
        <w:rPr>
          <w:rFonts w:asciiTheme="majorHAnsi" w:hAnsiTheme="majorHAnsi"/>
          <w:noProof/>
          <w:sz w:val="24"/>
          <w:szCs w:val="24"/>
          <w:lang w:val="sr-Latn-CS"/>
        </w:rPr>
        <w:t>sve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zahvalio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Odboru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zaštitu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životne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sredine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Narodnoj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lastRenderedPageBreak/>
        <w:t>skupštini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324C5A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jer</w:t>
      </w:r>
      <w:r w:rsidR="00324C5A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tematsku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sjednicu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aktivnostima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namjerama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odnosno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aktivnostima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institucija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pitanju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namjere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lokaciji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Trgovske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gore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mjesto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odlagališta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nuklearnog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radioaktivnog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otpada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samoj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granici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Republikom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Srpskom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pozvala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predstavnike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Zelenog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kluba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jednog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neformalnog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tijela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okviru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Parlamenta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okuplja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samo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parlamentarce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Narodne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skupštine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nego</w:t>
      </w:r>
      <w:r w:rsidR="002D25E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</w:t>
      </w:r>
      <w:r w:rsidR="002D25E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Skupštine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Brčko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distrikta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Skupštine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Federacije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naravno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Parlamenta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1C4A8D1D" w14:textId="68359B71" w:rsidR="00175E17" w:rsidRPr="00A577BF" w:rsidRDefault="00A577BF" w:rsidP="00175E17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Dao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uvid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podatak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delegaciju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činilo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njih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petoro</w:t>
      </w:r>
      <w:r w:rsidR="002D25E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2D25E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među</w:t>
      </w:r>
      <w:r w:rsidR="002D25E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njima</w:t>
      </w:r>
      <w:r w:rsidR="002D25E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2D25E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predstavnik</w:t>
      </w:r>
      <w:r w:rsidR="002D25E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Sekretarijata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Zelenog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kluba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</w:p>
    <w:p w14:paraId="73145F28" w14:textId="1FAA7CFB" w:rsidR="00175E17" w:rsidRPr="00A577BF" w:rsidRDefault="00A577BF" w:rsidP="00175E17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Potom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upoznao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prisutne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nastankom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radom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Zelenog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kluba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rekavši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on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nastao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2017.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te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jedna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njegovih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značajnijih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aktivnosti</w:t>
      </w:r>
      <w:r w:rsidR="002D25EE" w:rsidRPr="00A577BF">
        <w:rPr>
          <w:rFonts w:asciiTheme="majorHAnsi" w:hAnsiTheme="majorHAnsi"/>
          <w:noProof/>
          <w:sz w:val="24"/>
          <w:szCs w:val="24"/>
          <w:lang w:val="sr-Latn-CS"/>
        </w:rPr>
        <w:t>,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uprkos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brojnim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problemima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tiču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energetske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efikasnosti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zaštite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životne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sredine</w:t>
      </w:r>
      <w:r w:rsidR="002D25EE" w:rsidRPr="00A577BF">
        <w:rPr>
          <w:rFonts w:asciiTheme="majorHAnsi" w:hAnsiTheme="majorHAnsi"/>
          <w:noProof/>
          <w:sz w:val="24"/>
          <w:szCs w:val="24"/>
          <w:lang w:val="sr-Latn-CS"/>
        </w:rPr>
        <w:t>,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bila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konferencija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međunarodnog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tipa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desila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2019.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martu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prostorijama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Parlamenta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okupila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samo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predstavnike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brojnih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institucija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Federacije</w:t>
      </w:r>
      <w:r w:rsidR="00080049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zajedničkih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institucija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nego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njoj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prisustvovalo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nekoliko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predstavnika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lokalnih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vlasti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prije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svega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istakavši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grad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Petrinju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opštinu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Dvor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već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tada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javno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negativno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izjasnili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namjeri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mjesto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odlaganja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radioaktivnog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otpada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lokaciji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Trgovska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gora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</w:p>
    <w:p w14:paraId="6F9388A0" w14:textId="1E254F0B" w:rsidR="00175E17" w:rsidRPr="00A577BF" w:rsidRDefault="00A577BF" w:rsidP="00175E17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Naglasio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svog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osnivanja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Zeleni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klub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ukazivao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javnosti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ulagao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velike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napore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javnost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shvati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značaj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problema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mjesta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odlaganja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radioaktivnog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otpada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neposredno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uz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granicu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odnosno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blizini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nacionalnog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parka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samo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nekoliko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stotina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metara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naseljenog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mjesta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takođe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intenzivno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radio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tome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institucije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iskoriste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svoje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pune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kapacitete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rješavanju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ovog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problema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09ED4F26" w14:textId="2D13A8A5" w:rsidR="00175E17" w:rsidRPr="00A577BF" w:rsidRDefault="00A577BF" w:rsidP="00175E17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Takođe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istakao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Klub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pored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brojnih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razlika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političkom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djelovanju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nekim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drugim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razlikama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među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njegovim</w:t>
      </w:r>
      <w:r w:rsidR="007C01E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članovima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imao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zajednički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stav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kada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riječ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Trgovskoj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gori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odnosno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pitanju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odlaganja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nuklearnog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otpada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jer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jednom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usaglašavanju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zajedničkom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interesu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svih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građana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7002235E" w14:textId="5D6E61D8" w:rsidR="00175E17" w:rsidRPr="00A577BF" w:rsidRDefault="00A577BF" w:rsidP="00175E17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samom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kraju</w:t>
      </w:r>
      <w:r w:rsidR="007C01E8" w:rsidRPr="00A577BF">
        <w:rPr>
          <w:rFonts w:asciiTheme="majorHAnsi" w:hAnsiTheme="majorHAnsi"/>
          <w:noProof/>
          <w:sz w:val="24"/>
          <w:szCs w:val="24"/>
          <w:lang w:val="sr-Latn-CS"/>
        </w:rPr>
        <w:t>,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kao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veoma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važno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Zeleni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klub</w:t>
      </w:r>
      <w:r w:rsidR="007C01E8" w:rsidRPr="00A577BF">
        <w:rPr>
          <w:rFonts w:asciiTheme="majorHAnsi" w:hAnsiTheme="majorHAnsi"/>
          <w:noProof/>
          <w:sz w:val="24"/>
          <w:szCs w:val="24"/>
          <w:lang w:val="sr-Latn-CS"/>
        </w:rPr>
        <w:t>,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naveo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stav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ako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bilateralne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aktivnosti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budu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dale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odgovarajuće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rezultate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interesu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Federacije</w:t>
      </w:r>
      <w:r w:rsidR="00080049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tako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zajedničkih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institucija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njihov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prijedlog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prijeđe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način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djelovanja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uz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korišćenje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međunarodnih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mehanizama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</w:p>
    <w:p w14:paraId="418D4BCE" w14:textId="169F743D" w:rsidR="00175E17" w:rsidRPr="00A577BF" w:rsidRDefault="00A577BF" w:rsidP="00175E17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Najavio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će</w:t>
      </w:r>
      <w:r w:rsidR="00324C5A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324C5A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ime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Zelenog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kluba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govoriti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Jasmin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Emrić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poslanik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Predstavničkom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domu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Parlamenta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175E17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46E070FA" w14:textId="2B5AF1D3" w:rsidR="0047128E" w:rsidRPr="00A577BF" w:rsidRDefault="0047128E" w:rsidP="00175E17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14:paraId="6BACA50C" w14:textId="5337A508" w:rsidR="0047128E" w:rsidRPr="00A577BF" w:rsidRDefault="00A577BF" w:rsidP="0047128E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NEĐO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ĐURIĆ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član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Ekspertskog</w:t>
      </w:r>
      <w:r w:rsidR="007C01E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tima</w:t>
      </w:r>
      <w:r w:rsidR="007C01E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smatra</w:t>
      </w:r>
      <w:r w:rsidR="007C01E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7C01E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postoje</w:t>
      </w:r>
      <w:r w:rsidR="007C01E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Pravni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Ekspertski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će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riješiti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stručna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pitanja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ovo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pitanje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čisto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političko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političari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trebaju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riješti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obzirom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Narodna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skupština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politički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organ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Odbor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Narodne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skupštine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treba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sastanka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prenese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zaključke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sjednicu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Narodne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skupštine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Parlamentarne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skupštine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Ponovio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kako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politička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pitanja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pravni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ekspertski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timovi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servisi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će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pomoći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oko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nekih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pitanja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jer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zalud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sav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ukoliko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pitanje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riješi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politički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</w:p>
    <w:p w14:paraId="5944B4CB" w14:textId="4341907A" w:rsidR="0047128E" w:rsidRPr="00A577BF" w:rsidRDefault="00A577BF" w:rsidP="0047128E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Zatim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istakao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kako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ovo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problem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budućih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generacija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kako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nema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značajnijeg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problema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trenutno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pitanja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ovog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pitanja</w:t>
      </w:r>
      <w:r w:rsidR="007C01E8" w:rsidRPr="00A577BF">
        <w:rPr>
          <w:rFonts w:asciiTheme="majorHAnsi" w:hAnsiTheme="majorHAnsi"/>
          <w:noProof/>
          <w:sz w:val="24"/>
          <w:szCs w:val="24"/>
          <w:lang w:val="sr-Latn-CS"/>
        </w:rPr>
        <w:t>,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ako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ono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bude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prepoznato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onako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kako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treba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onda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će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vrlo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lako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naći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rješenje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On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nazvao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C01E8" w:rsidRPr="00A577BF">
        <w:rPr>
          <w:rFonts w:asciiTheme="majorHAnsi" w:hAnsiTheme="majorHAnsi"/>
          <w:noProof/>
          <w:sz w:val="24"/>
          <w:szCs w:val="24"/>
          <w:lang w:val="sr-Latn-CS"/>
        </w:rPr>
        <w:t>„</w:t>
      </w:r>
      <w:r>
        <w:rPr>
          <w:rFonts w:asciiTheme="majorHAnsi" w:hAnsiTheme="majorHAnsi"/>
          <w:noProof/>
          <w:sz w:val="24"/>
          <w:szCs w:val="24"/>
          <w:lang w:val="sr-Latn-CS"/>
        </w:rPr>
        <w:t>agresijom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jedne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države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drugu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državu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nekonvencionalnim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oružjem</w:t>
      </w:r>
      <w:r w:rsidR="007C01E8" w:rsidRPr="00A577BF">
        <w:rPr>
          <w:rFonts w:asciiTheme="majorHAnsi" w:hAnsiTheme="majorHAnsi"/>
          <w:noProof/>
          <w:sz w:val="24"/>
          <w:szCs w:val="24"/>
          <w:lang w:val="sr-Latn-CS"/>
        </w:rPr>
        <w:t>“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Pozvao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bolje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upute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ozbiljnije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pristupe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ovoj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problematici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vide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projekcija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nuklearnog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otpada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Evropu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ovim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prostorima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samim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kuda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idu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trase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transporta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radioaktivnog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otpada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negdje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gdje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50</w:t>
      </w:r>
      <w:r w:rsidR="00FD7355" w:rsidRPr="00A577BF">
        <w:rPr>
          <w:rFonts w:asciiTheme="majorHAnsi" w:hAnsiTheme="majorHAnsi"/>
          <w:noProof/>
          <w:sz w:val="24"/>
          <w:szCs w:val="24"/>
          <w:lang w:val="sr-Latn-CS"/>
        </w:rPr>
        <w:t>-</w:t>
      </w:r>
      <w:r>
        <w:rPr>
          <w:rFonts w:asciiTheme="majorHAnsi" w:hAnsiTheme="majorHAnsi"/>
          <w:noProof/>
          <w:sz w:val="24"/>
          <w:szCs w:val="24"/>
          <w:lang w:val="sr-Latn-CS"/>
        </w:rPr>
        <w:t>ih</w:t>
      </w:r>
      <w:r w:rsidR="00FD735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>60</w:t>
      </w:r>
      <w:r w:rsidR="00FD7355" w:rsidRPr="00A577BF">
        <w:rPr>
          <w:rFonts w:asciiTheme="majorHAnsi" w:hAnsiTheme="majorHAnsi"/>
          <w:noProof/>
          <w:sz w:val="24"/>
          <w:szCs w:val="24"/>
          <w:lang w:val="sr-Latn-CS"/>
        </w:rPr>
        <w:t>-</w:t>
      </w:r>
      <w:r>
        <w:rPr>
          <w:rFonts w:asciiTheme="majorHAnsi" w:hAnsiTheme="majorHAnsi"/>
          <w:noProof/>
          <w:sz w:val="24"/>
          <w:szCs w:val="24"/>
          <w:lang w:val="sr-Latn-CS"/>
        </w:rPr>
        <w:t>ih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dalje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svim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kombinacijama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Trgovska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gora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ostavljaju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probleme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novim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generacijama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Naglasio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traži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jasna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uloga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političkog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establišmenta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lastRenderedPageBreak/>
        <w:t>na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nivou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maksimalno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uključi</w:t>
      </w:r>
      <w:r w:rsidR="007C01E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7C01E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ovo</w:t>
      </w:r>
      <w:r w:rsidR="007C01E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7C01E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7C01E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će</w:t>
      </w:r>
      <w:r w:rsidR="007C01E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Pravni</w:t>
      </w:r>
      <w:r w:rsidR="007C01E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7C01E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Ekspertski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pružiti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svu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maksimalnu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podršku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tom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putu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</w:p>
    <w:p w14:paraId="3BD8BE44" w14:textId="25F2765E" w:rsidR="0047128E" w:rsidRPr="00A577BF" w:rsidRDefault="00A577BF" w:rsidP="0047128E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Osvrnuo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podatak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područje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nalazi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gore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područje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buduće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lošim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geografskim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porijeklom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kao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danas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područje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uvesti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područje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dobrim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geografskim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porijeklom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lako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teško</w:t>
      </w:r>
      <w:r w:rsidR="00FD7355" w:rsidRPr="00A577BF">
        <w:rPr>
          <w:rFonts w:asciiTheme="majorHAnsi" w:hAnsiTheme="majorHAnsi"/>
          <w:noProof/>
          <w:sz w:val="24"/>
          <w:szCs w:val="24"/>
          <w:lang w:val="sr-Latn-CS"/>
        </w:rPr>
        <w:t>,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trebaju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mnogi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standardi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lako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prelazi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loše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geografsko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porijeklo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Prve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oznake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budu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moraju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postaviti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radioaktivne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oznake</w:t>
      </w:r>
      <w:r w:rsidR="00FD7355" w:rsidRPr="00A577BF">
        <w:rPr>
          <w:rFonts w:asciiTheme="majorHAnsi" w:hAnsiTheme="majorHAnsi"/>
          <w:noProof/>
          <w:sz w:val="24"/>
          <w:szCs w:val="24"/>
          <w:lang w:val="sr-Latn-CS"/>
        </w:rPr>
        <w:t>,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vraćaju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područje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niže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5AFBFEAC" w14:textId="26B1D858" w:rsidR="0047128E" w:rsidRPr="00A577BF" w:rsidRDefault="00A577BF" w:rsidP="0047128E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Istakao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kako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nije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tretirala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područje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obuhvata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dvije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trećine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krugu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pet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dvadeset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kilometara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što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znači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uopšte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nije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obazirala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te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oni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uopšte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daju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pažnju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još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jednom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dodao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političari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moraju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vrhunski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uključe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ono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što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treba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bude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jasna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poruka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ovog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skupa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politički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vrh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uključi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rješavanje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tih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pitanja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puna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podrška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vidljiva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posljednje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vrijeme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Mišljenja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može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reći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nije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bilo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dobre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podrške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kakve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takve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ali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dosta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dobre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pomenuti</w:t>
      </w:r>
      <w:r w:rsidR="007C01E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timovi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dosta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dobro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odradili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vrhunski</w:t>
      </w:r>
      <w:r w:rsidR="007C01E8" w:rsidRPr="00A577BF">
        <w:rPr>
          <w:rFonts w:asciiTheme="majorHAnsi" w:hAnsiTheme="majorHAnsi"/>
          <w:noProof/>
          <w:sz w:val="24"/>
          <w:szCs w:val="24"/>
          <w:lang w:val="sr-Latn-CS"/>
        </w:rPr>
        <w:t>,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nastaviće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dalje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Kao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čovjek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struke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upozorio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smo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svi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jednim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velikim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složenim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zadatkom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mnogo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većim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nego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što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vidljiv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ostalima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zna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zajedno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ostalim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kolegama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šta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nas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čeka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narednom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periodu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te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apeluje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političare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manje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javnosti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pričaju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struci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bore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državu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jer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nigdje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svijetu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nema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tako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blizu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deponije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granici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jedne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države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bez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saglasnosti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druge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države</w:t>
      </w:r>
      <w:r w:rsidR="0047128E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607ADEAE" w14:textId="64BDA4F5" w:rsidR="00F77D0D" w:rsidRPr="00A577BF" w:rsidRDefault="00F77D0D" w:rsidP="0047128E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14:paraId="723665F1" w14:textId="7A355721" w:rsidR="00F77D0D" w:rsidRPr="00A577BF" w:rsidRDefault="00A577BF" w:rsidP="00F77D0D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MARIO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CRNKOVIĆ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rekao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prisutnima</w:t>
      </w:r>
      <w:r w:rsidR="007C01E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mogao</w:t>
      </w:r>
      <w:r w:rsidR="007C01E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obratiti</w:t>
      </w:r>
      <w:r w:rsidR="007C01E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7C01E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kao</w:t>
      </w:r>
      <w:r w:rsidR="007C01E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prije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svega</w:t>
      </w:r>
      <w:r w:rsidR="007C01E8" w:rsidRPr="00A577BF">
        <w:rPr>
          <w:rFonts w:asciiTheme="majorHAnsi" w:hAnsiTheme="majorHAnsi"/>
          <w:noProof/>
          <w:sz w:val="24"/>
          <w:szCs w:val="24"/>
          <w:lang w:val="sr-Latn-CS"/>
        </w:rPr>
        <w:t>,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stanovnik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Novog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Grada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kao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neko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dio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mreže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nevladinih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organizacija</w:t>
      </w:r>
      <w:r w:rsidR="007C01E8" w:rsidRPr="00A577BF">
        <w:rPr>
          <w:rFonts w:asciiTheme="majorHAnsi" w:hAnsiTheme="majorHAnsi"/>
          <w:noProof/>
          <w:sz w:val="24"/>
          <w:szCs w:val="24"/>
          <w:lang w:val="sr-Latn-CS"/>
        </w:rPr>
        <w:t>,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zelenih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organizacija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neko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čija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kuća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blizini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planiranog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odlagališta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ali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će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ipak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govoriti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član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Ekspertskog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</w:p>
    <w:p w14:paraId="2BF1B56E" w14:textId="29FC5B96" w:rsidR="00F77D0D" w:rsidRPr="00A577BF" w:rsidRDefault="00A577BF" w:rsidP="00F77D0D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samom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početku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ukazao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činjenicu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zanimljivost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svake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dešava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jedna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dobra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stvar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mišljenja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trebalo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biti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daleko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češće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Podsjetio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februar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2016.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stručno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mišljenje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inicirao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prof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Delić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zajedno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kolegama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profesorima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bilo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jedan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ogroman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korak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naprijed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dalje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ukazao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septembar</w:t>
      </w:r>
      <w:r w:rsidR="000A0EA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2019. </w:t>
      </w:r>
      <w:r>
        <w:rPr>
          <w:rFonts w:asciiTheme="majorHAnsi" w:hAnsiTheme="majorHAnsi"/>
          <w:noProof/>
          <w:sz w:val="24"/>
          <w:szCs w:val="24"/>
          <w:lang w:val="sr-Latn-CS"/>
        </w:rPr>
        <w:t>kada</w:t>
      </w:r>
      <w:r w:rsidR="000A0EA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A0EA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proglašen</w:t>
      </w:r>
      <w:r w:rsidR="000A0EA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Park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prirode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0A0EA8" w:rsidRPr="00A577BF">
        <w:rPr>
          <w:rFonts w:asciiTheme="majorHAnsi" w:hAnsiTheme="majorHAnsi"/>
          <w:noProof/>
          <w:sz w:val="24"/>
          <w:szCs w:val="24"/>
          <w:lang w:val="sr-Latn-CS"/>
        </w:rPr>
        <w:t>„</w:t>
      </w:r>
      <w:r>
        <w:rPr>
          <w:rFonts w:asciiTheme="majorHAnsi" w:hAnsiTheme="majorHAnsi"/>
          <w:noProof/>
          <w:sz w:val="24"/>
          <w:szCs w:val="24"/>
          <w:lang w:val="sr-Latn-CS"/>
        </w:rPr>
        <w:t>Una</w:t>
      </w:r>
      <w:r w:rsidR="000A0EA8" w:rsidRPr="00A577BF">
        <w:rPr>
          <w:rFonts w:asciiTheme="majorHAnsi" w:hAnsiTheme="majorHAnsi"/>
          <w:noProof/>
          <w:sz w:val="24"/>
          <w:szCs w:val="24"/>
          <w:lang w:val="sr-Latn-CS"/>
        </w:rPr>
        <w:t>“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kada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gđa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Golić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svojim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timom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odradila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jedan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fantastičan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posao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jednom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jako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kratkom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roku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nakon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toga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komentare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sadržaj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studije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uticaja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životnu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sredinu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kako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ponajbolji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posao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pitanju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slučaja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Trgovska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gora</w:t>
      </w:r>
      <w:r w:rsidR="000A0EA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dodao</w:t>
      </w:r>
      <w:r w:rsidR="000A0EA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0A0EA8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Potom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apelovao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ko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god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smatra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shodno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taj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dokument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komentari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objave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jer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javnost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mora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biti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upoznata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šta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ekspertski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pravni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timovi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poručili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Hrvatskoj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način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prije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svega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suzbile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brojne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političke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demagogije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prisutne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svakom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koraku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72C9FF92" w14:textId="16E348AC" w:rsidR="00F77D0D" w:rsidRPr="00A577BF" w:rsidRDefault="00A577BF" w:rsidP="00F77D0D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Dalje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govoreći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iskazao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žaljenje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što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jedna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nevladina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organizacija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imala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više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sastanaka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više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aktivnosti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Ministarstva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vanjskih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poslova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naveo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mora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promijeniti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narednom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periodu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važno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skrenuti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pažnju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stvari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4A5E703C" w14:textId="7C28C0C7" w:rsidR="00F77D0D" w:rsidRPr="00A577BF" w:rsidRDefault="00A577BF" w:rsidP="00F77D0D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Zatim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dao</w:t>
      </w:r>
      <w:r w:rsidR="000A0EA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informaciju</w:t>
      </w:r>
      <w:r w:rsidR="000A0EA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sastanku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Novom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Gradu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gdje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složili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prije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svega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gradonačelnici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opština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sjeverozapadne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predstavnici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entiteskih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ministarstava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smatraju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potrebnim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treba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uputiti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protestnu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notu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Hrvatskoj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još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jednom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još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jedan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način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jasno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deklarišu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stavovi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zemlje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trebalo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veoma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jasni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ovom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pitanju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što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tiče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operative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mora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odbraniti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Smatra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Trgovska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gora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presedan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0A0EA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braneći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rijeku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Unu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braneći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Novi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Grad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Unsko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>-</w:t>
      </w:r>
      <w:r>
        <w:rPr>
          <w:rFonts w:asciiTheme="majorHAnsi" w:hAnsiTheme="majorHAnsi"/>
          <w:noProof/>
          <w:sz w:val="24"/>
          <w:szCs w:val="24"/>
          <w:lang w:val="sr-Latn-CS"/>
        </w:rPr>
        <w:t>sanski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kanton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Republiku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Srpsku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brani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samo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vlastita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nego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neke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druge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granice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jer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ukoliko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uspije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deponuje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radioaktivne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druge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opasne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otpade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granični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pojas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šta</w:t>
      </w:r>
      <w:r w:rsidR="000A0EA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danas</w:t>
      </w:r>
      <w:r w:rsidR="000A0EA8" w:rsidRPr="00A577BF">
        <w:rPr>
          <w:rFonts w:asciiTheme="majorHAnsi" w:hAnsiTheme="majorHAnsi"/>
          <w:noProof/>
          <w:sz w:val="24"/>
          <w:szCs w:val="24"/>
          <w:lang w:val="sr-Latn-CS"/>
        </w:rPr>
        <w:t>–</w:t>
      </w:r>
      <w:r>
        <w:rPr>
          <w:rFonts w:asciiTheme="majorHAnsi" w:hAnsiTheme="majorHAnsi"/>
          <w:noProof/>
          <w:sz w:val="24"/>
          <w:szCs w:val="24"/>
          <w:lang w:val="sr-Latn-CS"/>
        </w:rPr>
        <w:t>sutra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spriječava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Francusku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uradi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npr</w:t>
      </w:r>
      <w:r w:rsidR="000A0EA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granici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Njemačkom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primjer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ili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pak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šta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spriječava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onda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Rusiju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isto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uradi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negdje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granici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Ukrajinom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Činjenica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lastRenderedPageBreak/>
        <w:t>je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kada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taj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način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priča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stranim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predstavnicima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ovdje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oni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odmah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drugačiji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način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posmatraju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temu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jer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brane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granice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240492BA" w14:textId="0A0A5C77" w:rsidR="00F77D0D" w:rsidRPr="00A577BF" w:rsidRDefault="00A577BF" w:rsidP="00F77D0D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nastavku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predložio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izradu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akcionih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planova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temama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tretiraju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aktivnosti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Ekspertskog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akcioni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plan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tretira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aktivnosti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Pravnog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kom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obliku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način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cijeni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trebao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biti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predmet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diskusije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unutar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timova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svakako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mogu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biti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istog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formata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5E7DB6BF" w14:textId="1410570C" w:rsidR="00F77D0D" w:rsidRPr="00A577BF" w:rsidRDefault="00A577BF" w:rsidP="00F77D0D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Takođe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dodao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nedostaje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istraživanje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biodiverziteta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sjeverozapadnom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dijelu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postoje</w:t>
      </w:r>
      <w:r w:rsidR="00E64B4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neki</w:t>
      </w:r>
      <w:r w:rsidR="00E64B4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podaci</w:t>
      </w:r>
      <w:r w:rsidR="00E64B4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kada</w:t>
      </w:r>
      <w:r w:rsidR="00E64B4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E64B4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E64B4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pitanju</w:t>
      </w:r>
      <w:r w:rsidR="00E64B4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Park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prirode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E64B40" w:rsidRPr="00A577BF">
        <w:rPr>
          <w:rFonts w:asciiTheme="majorHAnsi" w:hAnsiTheme="majorHAnsi"/>
          <w:noProof/>
          <w:sz w:val="24"/>
          <w:szCs w:val="24"/>
          <w:lang w:val="sr-Latn-CS"/>
        </w:rPr>
        <w:t>„</w:t>
      </w:r>
      <w:r>
        <w:rPr>
          <w:rFonts w:asciiTheme="majorHAnsi" w:hAnsiTheme="majorHAnsi"/>
          <w:noProof/>
          <w:sz w:val="24"/>
          <w:szCs w:val="24"/>
          <w:lang w:val="sr-Latn-CS"/>
        </w:rPr>
        <w:t>Una</w:t>
      </w:r>
      <w:r w:rsidR="00E64B40" w:rsidRPr="00A577BF">
        <w:rPr>
          <w:rFonts w:asciiTheme="majorHAnsi" w:hAnsiTheme="majorHAnsi"/>
          <w:noProof/>
          <w:sz w:val="24"/>
          <w:szCs w:val="24"/>
          <w:lang w:val="sr-Latn-CS"/>
        </w:rPr>
        <w:t>“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ljudi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radili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proglašenju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ovog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parka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prirode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najbolje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svjesni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kakvi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podaci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mogu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biti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bolji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</w:p>
    <w:p w14:paraId="17D89AAD" w14:textId="38459F1B" w:rsidR="00F77D0D" w:rsidRPr="00A577BF" w:rsidRDefault="00A577BF" w:rsidP="00F77D0D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S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obzirom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stava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zaista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dobar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posao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odrađen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smatrao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potrebno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pohvali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zahvali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gđi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Ljiljani</w:t>
      </w:r>
      <w:r w:rsidR="00E64B4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Radusin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svima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ostalima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radili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pripremi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komentara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</w:p>
    <w:p w14:paraId="6BB297CA" w14:textId="48BF5452" w:rsidR="00F77D0D" w:rsidRPr="00A577BF" w:rsidRDefault="00A577BF" w:rsidP="00F77D0D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Naglasio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Trgovska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gora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nema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samo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uticaje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kojima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priča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važno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pričati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ekonomskim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uticajima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bitno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posjeduje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papir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potvrđuje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Potvrđuje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investitori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odustajali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Novog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Grada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utiče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negativno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turizam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ima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negativne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socijalne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uticaje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ali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bezbjednosne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čitav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jedan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spektar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stvari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trebaju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kompetentni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ljudi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obraditi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način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nagađa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Podsjetio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političke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uticaje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jer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ukoliko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desi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odlaže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radioaktivne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druge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opasne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otpade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granični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pojas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proizvelo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političke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posljedice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</w:p>
    <w:p w14:paraId="5A6E2C7C" w14:textId="65BACE03" w:rsidR="00F77D0D" w:rsidRPr="00A577BF" w:rsidRDefault="00A577BF" w:rsidP="00F77D0D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kraju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je </w:t>
      </w:r>
      <w:r>
        <w:rPr>
          <w:rFonts w:asciiTheme="majorHAnsi" w:hAnsiTheme="majorHAnsi"/>
          <w:noProof/>
          <w:sz w:val="24"/>
          <w:szCs w:val="24"/>
          <w:lang w:val="sr-Latn-CS"/>
        </w:rPr>
        <w:t>pozvao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ministra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prostornog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uređenja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građevinarstva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ekologije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Vipotnika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dođe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Novi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Grad</w:t>
      </w:r>
      <w:r w:rsidR="00E64B40" w:rsidRPr="00A577BF">
        <w:rPr>
          <w:rFonts w:asciiTheme="majorHAnsi" w:hAnsiTheme="majorHAnsi"/>
          <w:noProof/>
          <w:sz w:val="24"/>
          <w:szCs w:val="24"/>
          <w:lang w:val="sr-Latn-CS"/>
        </w:rPr>
        <w:t>,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porazgovaraju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narednim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aktivnostima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jer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ministarstvo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kojim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on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rukovodi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izuzetne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važnosti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mora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biti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neko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će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inicirati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brojne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aktivnosti</w:t>
      </w:r>
      <w:r w:rsidR="00F77D0D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70EDE680" w14:textId="71B0AB2B" w:rsidR="00FE683C" w:rsidRPr="00A577BF" w:rsidRDefault="00FE683C" w:rsidP="00F77D0D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14:paraId="22EB835C" w14:textId="32CE8562" w:rsidR="00FE683C" w:rsidRPr="00A577BF" w:rsidRDefault="00A577BF" w:rsidP="00FE683C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EDIN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DELIĆ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član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Ekspertskog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pozdravio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prisutne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sjednici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započeo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riječima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Trgovska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gora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odnosno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zbrinjavanje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radioaktivnog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otpada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tematika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kojom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počela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baviti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mnogo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ranije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uočeno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postavljeno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kao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problem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kako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negdje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1997.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struka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vodila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Hrvatskoj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Naveo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kako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prvo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bilo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nekih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sedam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lokacija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došle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četiri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Sunj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Moslovačka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gora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Papuk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Trgovska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gora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FD7355" w:rsidRPr="00A577BF">
        <w:rPr>
          <w:rFonts w:asciiTheme="majorHAnsi" w:hAnsiTheme="majorHAnsi"/>
          <w:noProof/>
          <w:sz w:val="24"/>
          <w:szCs w:val="24"/>
          <w:lang w:val="sr-Latn-CS"/>
        </w:rPr>
        <w:t>19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97.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otišlo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pogrešnom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smijeru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401B2A60" w14:textId="1C0379C0" w:rsidR="00FE683C" w:rsidRPr="00A577BF" w:rsidRDefault="00A577BF" w:rsidP="00FE683C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Po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njemu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neophodno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pruži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jedan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snažan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odgovor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postavlja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pitanje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pravu</w:t>
      </w:r>
      <w:r w:rsidR="00E64B40" w:rsidRPr="00A577BF">
        <w:rPr>
          <w:rFonts w:asciiTheme="majorHAnsi" w:hAnsiTheme="majorHAnsi"/>
          <w:noProof/>
          <w:sz w:val="24"/>
          <w:szCs w:val="24"/>
          <w:lang w:val="sr-Latn-CS"/>
        </w:rPr>
        <w:t>,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nije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jer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nije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teško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dokazati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niti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pravno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niti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stručno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kada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sagleda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nekoliko</w:t>
      </w:r>
      <w:r w:rsidR="00E64B4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kriterija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Trgovska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gora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smjela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biti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uopšte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uzeta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razmatranje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6D35896D" w14:textId="035F29E2" w:rsidR="00FE683C" w:rsidRPr="00A577BF" w:rsidRDefault="00A577BF" w:rsidP="00FE683C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Naveo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primjer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intenziteta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potresa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9 </w:t>
      </w:r>
      <w:r>
        <w:rPr>
          <w:rFonts w:asciiTheme="majorHAnsi" w:hAnsiTheme="majorHAnsi"/>
          <w:noProof/>
          <w:sz w:val="24"/>
          <w:szCs w:val="24"/>
          <w:lang w:val="sr-Latn-CS"/>
        </w:rPr>
        <w:t>po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merkalijevoj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skali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isključuje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lokaciju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prije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dvije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bio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takav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potres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što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znači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morala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odmah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obustaviti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stonirati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postupke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eksplicitno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napisano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Naime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istakao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kako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postoje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podaci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potresu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čak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bliže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Trgovskoj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gori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nego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što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Petrinja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Pertinji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izmjereno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9. </w:t>
      </w:r>
      <w:r>
        <w:rPr>
          <w:rFonts w:asciiTheme="majorHAnsi" w:hAnsiTheme="majorHAnsi"/>
          <w:noProof/>
          <w:sz w:val="24"/>
          <w:szCs w:val="24"/>
          <w:lang w:val="sr-Latn-CS"/>
        </w:rPr>
        <w:t>Podsjetio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period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kada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prvi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put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bio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Novom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Gradu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pisanje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dokumenta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2016.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ukazao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kako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entuzijazma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nedostaje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ali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mora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raditi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novom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dokumentu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boljem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39E611A9" w14:textId="0FBF0C77" w:rsidR="00FE683C" w:rsidRPr="00A577BF" w:rsidRDefault="00A577BF" w:rsidP="00FE683C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Zatim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tokom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izlaganja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predložio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uradi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jedan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novi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sveobuhvatan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dokument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niti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će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biti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samo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pravni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niti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samo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stručni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nego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zahvati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segmente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politike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medijskog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nastupa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nevladinog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sektora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napravi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jedan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pregledan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dokument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elaborat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studija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će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ovo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sad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stanje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bitnih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stvari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poredati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Smatra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njegovo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ponovno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aktiviranje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predlaganje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studije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4A404BFF" w14:textId="29EFB3DD" w:rsidR="00FE683C" w:rsidRPr="00A577BF" w:rsidRDefault="00A577BF" w:rsidP="00FE683C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Potom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rekao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ovdje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zapravo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borba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vodi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prepreka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360 </w:t>
      </w:r>
      <w:r>
        <w:rPr>
          <w:rFonts w:asciiTheme="majorHAnsi" w:hAnsiTheme="majorHAnsi"/>
          <w:noProof/>
          <w:sz w:val="24"/>
          <w:szCs w:val="24"/>
          <w:lang w:val="sr-Latn-CS"/>
        </w:rPr>
        <w:t>miliona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evra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razloga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ogroman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novac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tih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360 </w:t>
      </w:r>
      <w:r>
        <w:rPr>
          <w:rFonts w:asciiTheme="majorHAnsi" w:hAnsiTheme="majorHAnsi"/>
          <w:noProof/>
          <w:sz w:val="24"/>
          <w:szCs w:val="24"/>
          <w:lang w:val="sr-Latn-CS"/>
        </w:rPr>
        <w:t>miliona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evra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koliko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sad</w:t>
      </w:r>
      <w:r w:rsidR="00E64B4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prikupio</w:t>
      </w:r>
      <w:r w:rsidR="00E64B4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fond</w:t>
      </w:r>
      <w:r w:rsidR="00E64B4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E64B4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razgradnju</w:t>
      </w:r>
      <w:r w:rsidR="00E64B4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Nuklearne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elektrane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E64B40" w:rsidRPr="00A577BF">
        <w:rPr>
          <w:rFonts w:asciiTheme="majorHAnsi" w:hAnsiTheme="majorHAnsi"/>
          <w:noProof/>
          <w:sz w:val="24"/>
          <w:szCs w:val="24"/>
          <w:lang w:val="sr-Latn-CS"/>
        </w:rPr>
        <w:t>„</w:t>
      </w:r>
      <w:r>
        <w:rPr>
          <w:rFonts w:asciiTheme="majorHAnsi" w:hAnsiTheme="majorHAnsi"/>
          <w:noProof/>
          <w:sz w:val="24"/>
          <w:szCs w:val="24"/>
          <w:lang w:val="sr-Latn-CS"/>
        </w:rPr>
        <w:t>Krško</w:t>
      </w:r>
      <w:r w:rsidR="00E64B40" w:rsidRPr="00A577BF">
        <w:rPr>
          <w:rFonts w:asciiTheme="majorHAnsi" w:hAnsiTheme="majorHAnsi"/>
          <w:noProof/>
          <w:sz w:val="24"/>
          <w:szCs w:val="24"/>
          <w:lang w:val="sr-Latn-CS"/>
        </w:rPr>
        <w:t>“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prema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procjenama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prema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njihovim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izvještajima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40%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uloženo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kazao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Delić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Dodao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čak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one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lastRenderedPageBreak/>
        <w:t>politike</w:t>
      </w:r>
      <w:r w:rsidR="00E64B4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htjeli</w:t>
      </w:r>
      <w:r w:rsidR="00E64B4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E64B4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E64B4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ovo</w:t>
      </w:r>
      <w:r w:rsidR="00E64B4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zaustavi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mora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neko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natjerati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pitanje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koliko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snage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ima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On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optimista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</w:p>
    <w:p w14:paraId="1FB05A0B" w14:textId="6285F309" w:rsidR="00FE683C" w:rsidRPr="00A577BF" w:rsidRDefault="00A577BF" w:rsidP="00FE683C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Naglasio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činjenicu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stanje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Trgovske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gore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nije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imenovano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li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agresija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nuklearni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incident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pokušaj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ugrožavanja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nekom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puzajućom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taktikom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vodi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gromobrana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medicinskog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otpada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Zagreba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kraju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će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tu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završiti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nuklearno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gorivo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21A37567" w14:textId="2C450215" w:rsidR="00FE683C" w:rsidRPr="00A577BF" w:rsidRDefault="00A577BF" w:rsidP="00FE683C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Zaključio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država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treba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nivou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Predsjedništva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izvršne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vlasti</w:t>
      </w:r>
      <w:r w:rsidR="00E64B40" w:rsidRPr="00A577BF">
        <w:rPr>
          <w:rFonts w:asciiTheme="majorHAnsi" w:hAnsiTheme="majorHAnsi"/>
          <w:noProof/>
          <w:sz w:val="24"/>
          <w:szCs w:val="24"/>
          <w:lang w:val="sr-Latn-CS"/>
        </w:rPr>
        <w:t>,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donijeti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jednu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jasnu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odluku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će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biti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pravno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napisana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bez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puno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teksta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jer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deklaracije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nisu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dovoljne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ponovio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njegov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stav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protivi</w:t>
      </w:r>
      <w:r w:rsidR="00FE683C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40F98A47" w14:textId="403AA687" w:rsidR="004A0E88" w:rsidRPr="00A577BF" w:rsidRDefault="004A0E88" w:rsidP="00FE683C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14:paraId="0A88FC5D" w14:textId="741250A3" w:rsidR="004A0E88" w:rsidRPr="00A577BF" w:rsidRDefault="00A577BF" w:rsidP="004A0E88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MILANKO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MIHAJILICA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član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Odbora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B66A95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zaštitu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životne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sredine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zahvalio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Odboru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što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prihvatio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njegovu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inicijativu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tematska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sjednica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održi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</w:p>
    <w:p w14:paraId="44463D0C" w14:textId="731613B6" w:rsidR="004A0E88" w:rsidRPr="00A577BF" w:rsidRDefault="00A577BF" w:rsidP="004A0E88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Podsjetio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zadnji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put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Narodna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skupština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ovom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raspravljala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2015.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prije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sedam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više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što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njemu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dovoljno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govori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koliko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god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kad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slušamo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jedni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druge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zalažemo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ili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mislimo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radimo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dovoljno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ali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ovoga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može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zaključiti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nije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baš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tako</w:t>
      </w:r>
      <w:r w:rsidR="00E64B40" w:rsidRPr="00A577BF">
        <w:rPr>
          <w:rFonts w:asciiTheme="majorHAnsi" w:hAnsiTheme="majorHAnsi"/>
          <w:noProof/>
          <w:sz w:val="24"/>
          <w:szCs w:val="24"/>
          <w:lang w:val="sr-Latn-CS"/>
        </w:rPr>
        <w:t>,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zato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istakao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veoma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važno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ovaj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odbor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kraju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sumira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zaključi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Narodnoj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skupštini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predloži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zauzme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stavove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vrlo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jasno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uvjeren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više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može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izgubiti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niti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jedan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dan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</w:p>
    <w:p w14:paraId="55A0D737" w14:textId="629CDAA2" w:rsidR="004A0E88" w:rsidRPr="00A577BF" w:rsidRDefault="00A577BF" w:rsidP="004A0E88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samom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početku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naveo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ono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što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on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ima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reći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želio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tretira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politički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on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živi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Novom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Gradu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ali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problem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svakog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čovjeka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živi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njoj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kada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stvari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taj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način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sagledaju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onda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će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suštini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uraditi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što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potrebno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</w:p>
    <w:p w14:paraId="166D3B5D" w14:textId="6F91C08A" w:rsidR="004A0E88" w:rsidRPr="00A577BF" w:rsidRDefault="00A577BF" w:rsidP="004A0E88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Ozbiljnost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situacije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predočio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rekavši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kako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Republici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Hrvatskoj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ostala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tačno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još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dva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koraka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studija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procjene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uticaja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okolinu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pribavljanja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tehničke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dokumentacije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te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ukoliko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oštro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odlučno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politički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institucionalno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stručno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institucionalno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jakim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argumentima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odgovori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oni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će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dvije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stvari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završiti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kraja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778B2537" w14:textId="24FA7DFA" w:rsidR="004A0E88" w:rsidRPr="00A577BF" w:rsidRDefault="00A577BF" w:rsidP="004A0E88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nastavku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nije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htio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vraća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ono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što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bilo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ali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ukazao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činjenicu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odmakla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joj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vrlo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malo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ostalo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vremena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ovaj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posao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privede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kraju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treba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uraditi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što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uraditi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može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301FA54B" w14:textId="74252D97" w:rsidR="004A0E88" w:rsidRPr="00A577BF" w:rsidRDefault="00A577BF" w:rsidP="004A0E88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Pohvalio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prisustvo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ministarstva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ali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žaljenje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što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sjednici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nisu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još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neki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predstavnici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vlasti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institucija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Predsjedništva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predstavnici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Ministarstva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spoljnih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poslova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ponovio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ne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nekog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političkog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razloga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nego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čuli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parlamentarce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šta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tome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misle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kao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predstavnike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naroda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građana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</w:p>
    <w:p w14:paraId="491500E4" w14:textId="487BB4EE" w:rsidR="004A0E88" w:rsidRPr="00A577BF" w:rsidRDefault="00A577BF" w:rsidP="004A0E88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Potom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ponovio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naglasio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jedino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što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preostalo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jeste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snažan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institucionalan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odgovor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snažna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reakcija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institucija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jer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sama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želja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nedovoljna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nije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siguran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koliko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urađeno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ali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zna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ovaj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problem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mora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riješiti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korist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građana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45D01214" w14:textId="46C207D0" w:rsidR="004A0E88" w:rsidRPr="00A577BF" w:rsidRDefault="00A577BF" w:rsidP="004A0E88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Dodao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pod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institucionalnim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odgovorom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smatra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odgovor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Predsjedništva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Savjeta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dakle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spoljnu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politiku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nadležnosti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isključivo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Predsjedništva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te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zadnji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put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Predsjedništvo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martu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2019.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usvojilo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određeni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zaključak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kojim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obavezalo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institucije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što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smo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2015. </w:t>
      </w:r>
      <w:r>
        <w:rPr>
          <w:rFonts w:asciiTheme="majorHAnsi" w:hAnsiTheme="majorHAnsi"/>
          <w:noProof/>
          <w:sz w:val="24"/>
          <w:szCs w:val="24"/>
          <w:lang w:val="sr-Latn-CS"/>
        </w:rPr>
        <w:t>obavezali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institucije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svoj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posao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ali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domak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ovaj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posao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završi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5A526EA4" w14:textId="3AEBF96C" w:rsidR="004A0E88" w:rsidRPr="00A577BF" w:rsidRDefault="00A577BF" w:rsidP="004A0E88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Uvažavajući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napore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ministarstvo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predložio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Predsjedništvo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Savjet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znači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Savjet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kolektivni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organ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povuče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određene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poteze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ovdje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locirani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kroz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pravnu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strategiju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te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uradi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što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ovom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strategijom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predviđeno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276B8091" w14:textId="4B46C33F" w:rsidR="004A0E88" w:rsidRPr="00A577BF" w:rsidRDefault="00A577BF" w:rsidP="004A0E88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Zatim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osvrnuo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Međunarodno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međunarodne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konvencije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ESPO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konvencije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jasno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propisuju</w:t>
      </w:r>
      <w:r w:rsidR="0087343C" w:rsidRPr="00A577BF">
        <w:rPr>
          <w:rFonts w:asciiTheme="majorHAnsi" w:hAnsiTheme="majorHAnsi"/>
          <w:noProof/>
          <w:sz w:val="24"/>
          <w:szCs w:val="24"/>
          <w:lang w:val="sr-Latn-CS"/>
        </w:rPr>
        <w:t>,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rekao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treba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iskoristiti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jer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drugih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argumenata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nema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trebaju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uraditi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institucije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nadležne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Predsjedništvo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Upoznao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prisutne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će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predložiti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Odboru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Predsjedništvo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Savjet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kolektivni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organ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donesu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određene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odluke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neophodne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mjere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rokove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nosioce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lastRenderedPageBreak/>
        <w:t>nadležnosti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ovaj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posao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snažno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reaguje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naravno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poštujući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insistirajući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međunarodnim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pravima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uz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prisustvo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nevladinog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sektora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još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neke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druge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stvari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mogu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uraditi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zajedno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25134FA1" w14:textId="6355584E" w:rsidR="004A0E88" w:rsidRPr="00A577BF" w:rsidRDefault="00A577BF" w:rsidP="004A0E88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kraju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još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jednom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naglasio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nema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vremena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gubljenje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traženje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opravdanja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neophodni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sihronizovan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institucionalni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odgovor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Predsjedništva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Savjeta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ministra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svih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drugih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institucija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naravno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uz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poštovanje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struke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međunarodnog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taj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način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može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oduprijeti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Stvar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nije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završena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ima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prostora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uradi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mnogo</w:t>
      </w:r>
      <w:r w:rsidR="008734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toga</w:t>
      </w:r>
      <w:r w:rsidR="008734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što</w:t>
      </w:r>
      <w:r w:rsidR="008734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</w:t>
      </w:r>
      <w:r w:rsidR="008734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sada</w:t>
      </w:r>
      <w:r w:rsidR="008734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nije</w:t>
      </w:r>
      <w:r w:rsidR="008734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urađeno</w:t>
      </w:r>
      <w:r w:rsidR="008734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Tematska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sjednica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već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veliki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posao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vrlo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važno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Narodnu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skupštinu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parlamentarci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Parlamenta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Kluba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zelenih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prisutni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ovu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inicijativu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snažno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podrže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Parlamentu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lobira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diplomatskim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kanalima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svim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drugim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instrumentima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Evropskom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parlamentu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kako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zajedničkim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snagama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ovaj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posao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uradio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interesu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kako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osujetila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namjera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odlaže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radioaktivni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nuklearni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otpad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samoj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granici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zaključio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Mihajilica</w:t>
      </w:r>
      <w:r w:rsidR="004A0E88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68E963EB" w14:textId="5CAB2F79" w:rsidR="00B4292D" w:rsidRPr="00A577BF" w:rsidRDefault="00B4292D" w:rsidP="004A0E88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14:paraId="387AC6DB" w14:textId="617AB13F" w:rsidR="00B4292D" w:rsidRPr="00A577BF" w:rsidRDefault="00A577BF" w:rsidP="00B4292D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MIROSLAV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DRLJAČA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načelnik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opštine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Novi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Grad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je </w:t>
      </w:r>
      <w:r>
        <w:rPr>
          <w:rFonts w:asciiTheme="majorHAnsi" w:hAnsiTheme="majorHAnsi"/>
          <w:noProof/>
          <w:sz w:val="24"/>
          <w:szCs w:val="24"/>
          <w:lang w:val="sr-Latn-CS"/>
        </w:rPr>
        <w:t>pozdravio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prisutne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izrazio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zadovoljstvo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jer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tema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Trgovske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gore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ponovo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fokusu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Istakao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intenzivno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bavi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2016.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25. </w:t>
      </w:r>
      <w:r>
        <w:rPr>
          <w:rFonts w:asciiTheme="majorHAnsi" w:hAnsiTheme="majorHAnsi"/>
          <w:noProof/>
          <w:sz w:val="24"/>
          <w:szCs w:val="24"/>
          <w:lang w:val="sr-Latn-CS"/>
        </w:rPr>
        <w:t>mart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2019. </w:t>
      </w:r>
      <w:r>
        <w:rPr>
          <w:rFonts w:asciiTheme="majorHAnsi" w:hAnsiTheme="majorHAnsi"/>
          <w:noProof/>
          <w:sz w:val="24"/>
          <w:szCs w:val="24"/>
          <w:lang w:val="sr-Latn-CS"/>
        </w:rPr>
        <w:t>kada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Zeleni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klub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organizovao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konferenciju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prekretnica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oni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napori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uložili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resorno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ministarstvo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Vlada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Narodna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skupština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Parlament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bili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pojedinačni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potezi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nisu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davali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kvalitetna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rješenja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Spomenuo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ministarstvo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pod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vođstvom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ministra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Staše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Košarca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napravilo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važan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iskorak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prije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svega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formiranjem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koordinacionog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tijela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poslije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toga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formiranjem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ekspertskog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pravnog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Dodao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će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dobro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ili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znati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onom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trenutku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kad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bude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vidjelo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će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skladište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biti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Čerkezovcu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ili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neće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592B8F82" w14:textId="26EDC0EC" w:rsidR="00B4292D" w:rsidRPr="00A577BF" w:rsidRDefault="00A577BF" w:rsidP="00B4292D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Zatim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rekao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8734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načelnik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Dvora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isto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protiv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ovog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projekta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te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Hrvatskom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nikada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nije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bilo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dobre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saradnje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iako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strana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sada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puno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mekša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nego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što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bila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prije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nekoliko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kada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nije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bilo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nikakvog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pristupa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Naime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upoznao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8734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prisutne</w:t>
      </w:r>
      <w:r w:rsidR="008734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8734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8734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on</w:t>
      </w:r>
      <w:r w:rsidR="008734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8734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članovi</w:t>
      </w:r>
      <w:r w:rsidR="008734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Ekspertskog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bili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Čerkezovcu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samoj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nuklearci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87343C" w:rsidRPr="00A577BF">
        <w:rPr>
          <w:rFonts w:asciiTheme="majorHAnsi" w:hAnsiTheme="majorHAnsi"/>
          <w:noProof/>
          <w:sz w:val="24"/>
          <w:szCs w:val="24"/>
          <w:lang w:val="sr-Latn-CS"/>
        </w:rPr>
        <w:t>„</w:t>
      </w:r>
      <w:r>
        <w:rPr>
          <w:rFonts w:asciiTheme="majorHAnsi" w:hAnsiTheme="majorHAnsi"/>
          <w:noProof/>
          <w:sz w:val="24"/>
          <w:szCs w:val="24"/>
          <w:lang w:val="sr-Latn-CS"/>
        </w:rPr>
        <w:t>Krško</w:t>
      </w:r>
      <w:r w:rsidR="0087343C" w:rsidRPr="00A577BF">
        <w:rPr>
          <w:rFonts w:asciiTheme="majorHAnsi" w:hAnsiTheme="majorHAnsi"/>
          <w:noProof/>
          <w:sz w:val="24"/>
          <w:szCs w:val="24"/>
          <w:lang w:val="sr-Latn-CS"/>
        </w:rPr>
        <w:t>“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gdje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8734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razgovarali</w:t>
      </w:r>
      <w:r w:rsidR="008734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8734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jednim</w:t>
      </w:r>
      <w:r w:rsidR="008734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dijelom</w:t>
      </w:r>
      <w:r w:rsidR="008734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Upravnog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odbora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novim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direktorom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Fonda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čovjekom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treba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praktično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formira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centar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upravljanje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otpadom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oni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tamo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napravili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jako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sposobnih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mladih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ljudi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772D40CB" w14:textId="14A1FD11" w:rsidR="00B4292D" w:rsidRPr="00A577BF" w:rsidRDefault="00A577BF" w:rsidP="00B4292D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Takođe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dilema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pitanju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skladište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ili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odlagalište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posljednje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vrijeme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uvodi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novi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termin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skladište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dužim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trajanjem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dugotrajno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skladište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što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nije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važno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jer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što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tu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dođe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neće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otići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predočio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</w:p>
    <w:p w14:paraId="1E1BB265" w14:textId="5860A61F" w:rsidR="00B4292D" w:rsidRPr="00A577BF" w:rsidRDefault="00A577BF" w:rsidP="00B4292D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Smatra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ono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što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treba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brine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jeste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šta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će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desiti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tom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lokacijom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pitanje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zašto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insistiraju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toj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lokaciji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kada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nelogično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obzirom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teško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doći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Čerkezovca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opština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Dvor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možda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neko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ostrvo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dvije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državne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ceste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87343C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očajnom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stanju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željeznica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nije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blizu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drugi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neki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segment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šta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dobro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što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tu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moglo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dešavati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mišljenja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može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odbaciti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lokacija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odnosno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pomaknuti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tridesetak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kilometara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granice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27978FE7" w14:textId="62209125" w:rsidR="00B4292D" w:rsidRPr="00A577BF" w:rsidRDefault="00A577BF" w:rsidP="00B4292D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Dao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informaciju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kako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ima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sličnih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lokacija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im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jednom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trenutku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argumentacija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bila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oni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žele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iskoriste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taj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stari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vojni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objekat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sada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više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nije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nego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kažu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će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graditi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novi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Takođe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bila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argumentacija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naseljenost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samoga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Dvora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minimalna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2021.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2.994 </w:t>
      </w:r>
      <w:r>
        <w:rPr>
          <w:rFonts w:asciiTheme="majorHAnsi" w:hAnsiTheme="majorHAnsi"/>
          <w:noProof/>
          <w:sz w:val="24"/>
          <w:szCs w:val="24"/>
          <w:lang w:val="sr-Latn-CS"/>
        </w:rPr>
        <w:t>stanovnika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toj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opštini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znači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jako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malo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ljudi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sve</w:t>
      </w:r>
      <w:r w:rsidR="0087343C" w:rsidRPr="00A577BF">
        <w:rPr>
          <w:rFonts w:asciiTheme="majorHAnsi" w:hAnsiTheme="majorHAnsi"/>
          <w:noProof/>
          <w:sz w:val="24"/>
          <w:szCs w:val="24"/>
          <w:lang w:val="sr-Latn-CS"/>
        </w:rPr>
        <w:t>,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nekako</w:t>
      </w:r>
      <w:r w:rsidR="0087343C" w:rsidRPr="00A577BF">
        <w:rPr>
          <w:rFonts w:asciiTheme="majorHAnsi" w:hAnsiTheme="majorHAnsi"/>
          <w:noProof/>
          <w:sz w:val="24"/>
          <w:szCs w:val="24"/>
          <w:lang w:val="sr-Latn-CS"/>
        </w:rPr>
        <w:t>,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ide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prilog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7C786822" w14:textId="5C4171FA" w:rsidR="00B4292D" w:rsidRPr="00A577BF" w:rsidRDefault="00A577BF" w:rsidP="00B4292D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Načelnik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izrazio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bojazan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zapravo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primarna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priča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konačna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ideja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sprema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napravi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svoju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nuklearku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baš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tu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dolini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Une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zato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što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njen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protok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godišnjem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nivou</w:t>
      </w:r>
      <w:r w:rsidR="005B5504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oko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8 </w:t>
      </w:r>
      <w:r>
        <w:rPr>
          <w:rFonts w:asciiTheme="majorHAnsi" w:hAnsiTheme="majorHAnsi"/>
          <w:noProof/>
          <w:sz w:val="24"/>
          <w:szCs w:val="24"/>
          <w:lang w:val="sr-Latn-CS"/>
        </w:rPr>
        <w:t>milijardi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metara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kubnih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vode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Una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rijeka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ima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relativno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nisku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temperaturu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vode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idealna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hlađenje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reaktora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323FCAAD" w14:textId="6CAD6B0B" w:rsidR="00B4292D" w:rsidRPr="00A577BF" w:rsidRDefault="00A577BF" w:rsidP="00B4292D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lastRenderedPageBreak/>
        <w:t>Potom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osvrt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strukturu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potrošnje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Hrvatskoj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gdje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25% </w:t>
      </w:r>
      <w:r>
        <w:rPr>
          <w:rFonts w:asciiTheme="majorHAnsi" w:hAnsiTheme="majorHAnsi"/>
          <w:noProof/>
          <w:sz w:val="24"/>
          <w:szCs w:val="24"/>
          <w:lang w:val="sr-Latn-CS"/>
        </w:rPr>
        <w:t>iz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hidrocentrala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23%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termocentrala</w:t>
      </w:r>
      <w:r w:rsidR="005B5504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14%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5B5504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</w:t>
      </w:r>
      <w:r w:rsidR="005B5504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„</w:t>
      </w:r>
      <w:r>
        <w:rPr>
          <w:rFonts w:asciiTheme="majorHAnsi" w:hAnsiTheme="majorHAnsi"/>
          <w:noProof/>
          <w:sz w:val="24"/>
          <w:szCs w:val="24"/>
          <w:lang w:val="sr-Latn-CS"/>
        </w:rPr>
        <w:t>Krškog</w:t>
      </w:r>
      <w:r w:rsidR="005B5504" w:rsidRPr="00A577BF">
        <w:rPr>
          <w:rFonts w:asciiTheme="majorHAnsi" w:hAnsiTheme="majorHAnsi"/>
          <w:noProof/>
          <w:sz w:val="24"/>
          <w:szCs w:val="24"/>
          <w:lang w:val="sr-Latn-CS"/>
        </w:rPr>
        <w:t>“, 10%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oni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alternativni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izvori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energije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znači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nešto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malo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ono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što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važno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Hrvatsku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28% </w:t>
      </w:r>
      <w:r>
        <w:rPr>
          <w:rFonts w:asciiTheme="majorHAnsi" w:hAnsiTheme="majorHAnsi"/>
          <w:noProof/>
          <w:sz w:val="24"/>
          <w:szCs w:val="24"/>
          <w:lang w:val="sr-Latn-CS"/>
        </w:rPr>
        <w:t>električne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energije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koju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uvozi</w:t>
      </w:r>
      <w:r w:rsidR="005B5504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5B5504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naglasio</w:t>
      </w:r>
      <w:r w:rsidR="005B5504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neće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odreći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takvog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izvora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što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Krško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razmišlja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tome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ima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svoj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izvor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</w:p>
    <w:p w14:paraId="544F1F18" w14:textId="2B4AE7BE" w:rsidR="00B4292D" w:rsidRPr="00A577BF" w:rsidRDefault="00A577BF" w:rsidP="00B4292D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nastavku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skrenuo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pažnju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činjenicu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oni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svojim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dokumentima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neprestano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ponavljaju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praktično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nuklearna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energija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poduzetnička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djelatnost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znači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nije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stvar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infrastrukture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njih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vrste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energije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jednako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valjane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što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vjerovatno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jeste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tako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ono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što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možda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najvažnije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neka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država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može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biti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samostalna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može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politički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odlučivati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ukoliko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nije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energetski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samostalna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Zaključio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neko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28% </w:t>
      </w:r>
      <w:r>
        <w:rPr>
          <w:rFonts w:asciiTheme="majorHAnsi" w:hAnsiTheme="majorHAnsi"/>
          <w:noProof/>
          <w:sz w:val="24"/>
          <w:szCs w:val="24"/>
          <w:lang w:val="sr-Latn-CS"/>
        </w:rPr>
        <w:t>svojih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potreba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uvozi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ako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5B5504" w:rsidRPr="00A577BF">
        <w:rPr>
          <w:rFonts w:asciiTheme="majorHAnsi" w:hAnsiTheme="majorHAnsi"/>
          <w:noProof/>
          <w:sz w:val="24"/>
          <w:szCs w:val="24"/>
          <w:lang w:val="sr-Latn-CS"/>
        </w:rPr>
        <w:t>„</w:t>
      </w:r>
      <w:r>
        <w:rPr>
          <w:rFonts w:asciiTheme="majorHAnsi" w:hAnsiTheme="majorHAnsi"/>
          <w:noProof/>
          <w:sz w:val="24"/>
          <w:szCs w:val="24"/>
          <w:lang w:val="sr-Latn-CS"/>
        </w:rPr>
        <w:t>Krško</w:t>
      </w:r>
      <w:r w:rsidR="005B5504" w:rsidRPr="00A577BF">
        <w:rPr>
          <w:rFonts w:asciiTheme="majorHAnsi" w:hAnsiTheme="majorHAnsi"/>
          <w:noProof/>
          <w:sz w:val="24"/>
          <w:szCs w:val="24"/>
          <w:lang w:val="sr-Latn-CS"/>
        </w:rPr>
        <w:t>“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proizvodnji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znači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40% </w:t>
      </w:r>
      <w:r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cjelokupne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produkcije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onda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jednom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ozbiljnom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problemu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5B5504" w:rsidRPr="00A577BF">
        <w:rPr>
          <w:rFonts w:asciiTheme="majorHAnsi" w:hAnsiTheme="majorHAnsi"/>
          <w:noProof/>
          <w:sz w:val="24"/>
          <w:szCs w:val="24"/>
          <w:lang w:val="sr-Latn-CS"/>
        </w:rPr>
        <w:t>„</w:t>
      </w:r>
      <w:r>
        <w:rPr>
          <w:rFonts w:asciiTheme="majorHAnsi" w:hAnsiTheme="majorHAnsi"/>
          <w:noProof/>
          <w:sz w:val="24"/>
          <w:szCs w:val="24"/>
          <w:lang w:val="sr-Latn-CS"/>
        </w:rPr>
        <w:t>Krško</w:t>
      </w:r>
      <w:r w:rsidR="005B5504" w:rsidRPr="00A577BF">
        <w:rPr>
          <w:rFonts w:asciiTheme="majorHAnsi" w:hAnsiTheme="majorHAnsi"/>
          <w:noProof/>
          <w:sz w:val="24"/>
          <w:szCs w:val="24"/>
          <w:lang w:val="sr-Latn-CS"/>
        </w:rPr>
        <w:t>“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stvari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proizvede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električne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energije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koliko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potroši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Zagreb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</w:p>
    <w:p w14:paraId="2E490D86" w14:textId="38BE9C60" w:rsidR="00B4292D" w:rsidRPr="00A577BF" w:rsidRDefault="00A577BF" w:rsidP="00B4292D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Skladište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nije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skladište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nego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odlagalište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dolina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Une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nije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slučajna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lokacija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nego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samo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jedan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jedini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razlog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bude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tu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nuklearka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ono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što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možda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najstrašnije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niko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zna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kako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će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Evropa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kojoj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lokaciji</w:t>
      </w:r>
      <w:r w:rsidR="005B5504" w:rsidRPr="00A577BF">
        <w:rPr>
          <w:rFonts w:asciiTheme="majorHAnsi" w:hAnsiTheme="majorHAnsi"/>
          <w:noProof/>
          <w:sz w:val="24"/>
          <w:szCs w:val="24"/>
          <w:lang w:val="sr-Latn-CS"/>
        </w:rPr>
        <w:t>,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možda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zajednički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jednog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dana</w:t>
      </w:r>
      <w:r w:rsidR="005B5504" w:rsidRPr="00A577BF">
        <w:rPr>
          <w:rFonts w:asciiTheme="majorHAnsi" w:hAnsiTheme="majorHAnsi"/>
          <w:noProof/>
          <w:sz w:val="24"/>
          <w:szCs w:val="24"/>
          <w:lang w:val="sr-Latn-CS"/>
        </w:rPr>
        <w:t>,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rješavati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svoj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otpad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5B5504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5B5504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boji</w:t>
      </w:r>
      <w:r w:rsidR="005B5504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5B5504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</w:t>
      </w:r>
      <w:r w:rsidR="005B5504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bude</w:t>
      </w:r>
      <w:r w:rsidR="005B5504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Čerkezovac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ponovio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načelnik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kraju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izlaganja</w:t>
      </w:r>
      <w:r w:rsidR="00B4292D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12E0215A" w14:textId="3B6C37E3" w:rsidR="00F304D0" w:rsidRPr="00A577BF" w:rsidRDefault="00F304D0" w:rsidP="00B4292D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14:paraId="5D01C585" w14:textId="2360017E" w:rsidR="00F304D0" w:rsidRPr="00A577BF" w:rsidRDefault="00A577BF" w:rsidP="00F304D0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JASMIN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EMRIĆ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član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Ekspertskog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poslanik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Predstavničkom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domu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Parlamentarne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skupštine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član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Zelenog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kluba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rekao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23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bavi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ovom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temom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23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bori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protiv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lokacije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početku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mislio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će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izboriti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protiv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lokacije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javnim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protestima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deklaracijama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angažmanom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akcijama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nevladinog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sektora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međutim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shvatio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zapravo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mora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jače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institucionalno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djelovati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zagovarati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kroz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parlamente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bilateralne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razgovore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dogovore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zarad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dobrih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komšijskih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odnosa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uz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razumijevanje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odustane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namjere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granici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izgradi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nuklearno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postrojenje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</w:p>
    <w:p w14:paraId="2803673E" w14:textId="63DFE98A" w:rsidR="00F304D0" w:rsidRPr="00A577BF" w:rsidRDefault="00A577BF" w:rsidP="00F304D0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Saglasan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ovo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nuklearno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postrojenje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jedna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trajna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sigurnosna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prijetnja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koju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ima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namjeru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izgraditi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zna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političkom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odlukom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odredili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Trgovska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gora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najmanja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politička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šteta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1999.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danas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postoji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problem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tom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lokacijom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259C8CE4" w14:textId="2E41BE70" w:rsidR="00F304D0" w:rsidRPr="00A577BF" w:rsidRDefault="00A577BF" w:rsidP="00F304D0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nastavku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istakao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on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takođe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smatra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kako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jedini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način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ospore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aktivnosti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osporavanje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međunarodnim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sudovima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smatra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treba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bude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zajednički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zadatak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najkraćem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roku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osmisli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kako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spriječiti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ovu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aktivnost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kako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iskoristiti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međunarodno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pravne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ESPO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konvencije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drugih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konvencija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prilog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01D5D8BB" w14:textId="5EC5742F" w:rsidR="00F304D0" w:rsidRPr="00A577BF" w:rsidRDefault="00A577BF" w:rsidP="00F304D0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Upozorio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neće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odustati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mišljenja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mora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hitno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izraditi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akcijski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plan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skladu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zaključkom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3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4 </w:t>
      </w:r>
      <w:r>
        <w:rPr>
          <w:rFonts w:asciiTheme="majorHAnsi" w:hAnsiTheme="majorHAnsi"/>
          <w:noProof/>
          <w:sz w:val="24"/>
          <w:szCs w:val="24"/>
          <w:lang w:val="sr-Latn-CS"/>
        </w:rPr>
        <w:t>Pravnog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agenda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zajedničkog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institucionalnog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djelovanja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nekim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rokovima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nosiocima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aktivnosti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kako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jedina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šansa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prilika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41A8D02A" w14:textId="0EAC6EF8" w:rsidR="00F304D0" w:rsidRPr="00A577BF" w:rsidRDefault="00A577BF" w:rsidP="00F304D0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Dodao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možda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ima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nekih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šansi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očekivanju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dogovora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Republikom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Slovenijom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ali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uz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jak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pritisak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jer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moraju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shvatiti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ozbiljne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namjere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mogućnost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osporavanja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njihove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aktivnosti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međunarodnom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planu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će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jedino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tako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možda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vratiti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razgovore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Republikom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Slovenijom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ali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obzirom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oni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rekli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jedini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razlog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zbog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kojeg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oni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grade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odlagalište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radioaktivnog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nuklearnog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otpada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Trgovskoj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gori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finansijske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prirode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jer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im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najjeftiniji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model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riješe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svoj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problem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Izrazio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sumnju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će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pristati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zajednički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odlažu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taj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otpad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Slovenijom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jer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njima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dugoročno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veliki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finansijski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izdatak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obzirom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samo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naknadi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tu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daleko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veća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finansijska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sredstva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neodređen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broj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unaprijed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želi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Naglasio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oni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hoće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imaju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svoje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odlagalište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kroz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strateške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dokumente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lastRenderedPageBreak/>
        <w:t>pokazali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mora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osporiti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jedini</w:t>
      </w:r>
      <w:r w:rsidR="008770EA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način</w:t>
      </w:r>
      <w:r w:rsidR="008770EA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uz</w:t>
      </w:r>
      <w:r w:rsidR="008770EA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Pravni</w:t>
      </w:r>
      <w:r w:rsidR="008770EA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8770EA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Ekspertski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mora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donijeti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politička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odluka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ona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osporavanje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međunarodnim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sudovima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osnovu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relevantnih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međunarodnih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dokumenata</w:t>
      </w:r>
      <w:r w:rsidR="00F304D0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3F50C1F6" w14:textId="182DC812" w:rsidR="008A749A" w:rsidRPr="00A577BF" w:rsidRDefault="008A749A" w:rsidP="00F304D0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14:paraId="2F611BE1" w14:textId="568E421E" w:rsidR="008A749A" w:rsidRPr="00A577BF" w:rsidRDefault="00A577BF" w:rsidP="00F304D0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8A749A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osnovu</w:t>
      </w:r>
      <w:r w:rsidR="008A749A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uvodnih</w:t>
      </w:r>
      <w:r w:rsidR="008770EA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izlaganja</w:t>
      </w:r>
      <w:r w:rsidR="008770EA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8770EA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održane</w:t>
      </w:r>
      <w:r w:rsidR="008770EA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rasprave</w:t>
      </w:r>
      <w:r w:rsidR="008A749A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Odbor</w:t>
      </w:r>
      <w:r w:rsidR="008A749A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8A749A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zaštitu</w:t>
      </w:r>
      <w:r w:rsidR="008A749A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životne</w:t>
      </w:r>
      <w:r w:rsidR="008A749A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sredine</w:t>
      </w:r>
      <w:r w:rsidR="008A749A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jednoglasno</w:t>
      </w:r>
      <w:r w:rsidR="00324C5A" w:rsidRPr="00A577BF">
        <w:rPr>
          <w:rFonts w:asciiTheme="majorHAnsi" w:hAnsiTheme="majorHAnsi"/>
          <w:noProof/>
          <w:sz w:val="24"/>
          <w:szCs w:val="24"/>
          <w:lang w:val="sr-Latn-CS"/>
        </w:rPr>
        <w:t>,</w:t>
      </w:r>
      <w:r w:rsidR="008A749A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donosi</w:t>
      </w:r>
      <w:r w:rsidR="008A749A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</w:p>
    <w:p w14:paraId="01D8F194" w14:textId="7AB85A75" w:rsidR="008A749A" w:rsidRPr="00A577BF" w:rsidRDefault="008A749A" w:rsidP="00F304D0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14:paraId="0D733458" w14:textId="02F3F1C6" w:rsidR="008A749A" w:rsidRPr="00A577BF" w:rsidRDefault="00A577BF" w:rsidP="008A749A">
      <w:pPr>
        <w:ind w:firstLine="720"/>
        <w:jc w:val="center"/>
        <w:rPr>
          <w:rFonts w:asciiTheme="majorHAnsi" w:hAnsiTheme="majorHAnsi"/>
          <w:b/>
          <w:bCs/>
          <w:noProof/>
          <w:sz w:val="24"/>
          <w:szCs w:val="24"/>
          <w:lang w:val="sr-Latn-CS"/>
        </w:rPr>
      </w:pP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ZAKLJUČKE</w:t>
      </w:r>
    </w:p>
    <w:p w14:paraId="207DA2FB" w14:textId="0EE24470" w:rsidR="008A749A" w:rsidRPr="00A577BF" w:rsidRDefault="008A749A" w:rsidP="008A749A">
      <w:pPr>
        <w:ind w:firstLine="720"/>
        <w:jc w:val="center"/>
        <w:rPr>
          <w:rFonts w:asciiTheme="majorHAnsi" w:hAnsiTheme="majorHAnsi"/>
          <w:noProof/>
          <w:sz w:val="24"/>
          <w:szCs w:val="24"/>
          <w:lang w:val="sr-Latn-CS"/>
        </w:rPr>
      </w:pPr>
    </w:p>
    <w:p w14:paraId="1345224E" w14:textId="75C4F166" w:rsidR="005C37B7" w:rsidRPr="00A577BF" w:rsidRDefault="00A577BF" w:rsidP="005C37B7">
      <w:pPr>
        <w:pStyle w:val="ListParagraph"/>
        <w:numPr>
          <w:ilvl w:val="0"/>
          <w:numId w:val="3"/>
        </w:numPr>
        <w:spacing w:after="160" w:line="259" w:lineRule="auto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Odbor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zaštitu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životne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sredine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Narodne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skupštine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smatra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namjera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teritoriji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Trgovske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gore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opština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Dvor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granici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Republikom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Srpskom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odnosno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izgradi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odlagalište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radioaktivnog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otpada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istrošenog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nuklearnog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goriva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apsolutno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neprihvatljiva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nedopustiva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te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dosadašnje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aktivnosti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 </w:t>
      </w:r>
      <w:r>
        <w:rPr>
          <w:rFonts w:asciiTheme="majorHAnsi" w:hAnsiTheme="majorHAnsi"/>
          <w:noProof/>
          <w:sz w:val="24"/>
          <w:szCs w:val="24"/>
          <w:lang w:val="sr-Latn-CS"/>
        </w:rPr>
        <w:t>institucija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nisu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zaustavile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aktivnosti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namjeri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odlaže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radioaktivni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nuklearni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otpad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pomenutoj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 </w:t>
      </w:r>
      <w:r>
        <w:rPr>
          <w:rFonts w:asciiTheme="majorHAnsi" w:hAnsiTheme="majorHAnsi"/>
          <w:noProof/>
          <w:sz w:val="24"/>
          <w:szCs w:val="24"/>
          <w:lang w:val="sr-Latn-CS"/>
        </w:rPr>
        <w:t>lokaciji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5E41D710" w14:textId="77777777" w:rsidR="005C37B7" w:rsidRPr="00A577BF" w:rsidRDefault="005C37B7" w:rsidP="005C37B7">
      <w:pPr>
        <w:pStyle w:val="ListParagraph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14:paraId="1EE45AA7" w14:textId="3C54239D" w:rsidR="005C37B7" w:rsidRPr="00A577BF" w:rsidRDefault="00A577BF" w:rsidP="005C37B7">
      <w:pPr>
        <w:pStyle w:val="ListParagraph"/>
        <w:numPr>
          <w:ilvl w:val="0"/>
          <w:numId w:val="3"/>
        </w:numPr>
        <w:spacing w:after="160" w:line="259" w:lineRule="auto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Odbor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smatra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namjera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odlaže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radioaktivni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istrošeni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nuklearni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otpad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granici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Republikom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Srpskom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odnosno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uz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rijeku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Unu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prvorazredno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životno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egzistencijalno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ekološko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zdravstveno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političko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ekonomsko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bezbjedonosno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pitanje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tako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treba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posmatrati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Namjera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aktivnosti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suprotnosti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 </w:t>
      </w:r>
      <w:r>
        <w:rPr>
          <w:rFonts w:asciiTheme="majorHAnsi" w:hAnsiTheme="majorHAnsi"/>
          <w:noProof/>
          <w:sz w:val="24"/>
          <w:szCs w:val="24"/>
          <w:lang w:val="sr-Latn-CS"/>
        </w:rPr>
        <w:t>Konvencijom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procjeni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okolinskih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uticaja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prekograničnom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kontekstu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(</w:t>
      </w:r>
      <w:r>
        <w:rPr>
          <w:rFonts w:asciiTheme="majorHAnsi" w:hAnsiTheme="majorHAnsi"/>
          <w:noProof/>
          <w:sz w:val="24"/>
          <w:szCs w:val="24"/>
          <w:lang w:val="sr-Latn-CS"/>
        </w:rPr>
        <w:t>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>SP</w:t>
      </w:r>
      <w:r>
        <w:rPr>
          <w:rFonts w:asciiTheme="majorHAnsi" w:hAnsiTheme="majorHAnsi"/>
          <w:noProof/>
          <w:sz w:val="24"/>
          <w:szCs w:val="24"/>
          <w:lang w:val="sr-Latn-CS"/>
        </w:rPr>
        <w:t>OO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), </w:t>
      </w:r>
      <w:r>
        <w:rPr>
          <w:rFonts w:asciiTheme="majorHAnsi" w:hAnsiTheme="majorHAnsi"/>
          <w:noProof/>
          <w:sz w:val="24"/>
          <w:szCs w:val="24"/>
          <w:lang w:val="sr-Latn-CS"/>
        </w:rPr>
        <w:t>Arhuskom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konvencijom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drugim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međunarodnim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konvencijama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zaštiti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životne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sredine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što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eksplicitno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navodi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zaključcima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Strategije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Pravnog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zaštiti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pravnog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interesa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vezi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planiranim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skladištem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radioaktivnog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otpada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istrošenog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nuklearnog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otpada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lokaciji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Trgovska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gora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39768A57" w14:textId="77777777" w:rsidR="005C37B7" w:rsidRPr="00A577BF" w:rsidRDefault="005C37B7" w:rsidP="005C37B7">
      <w:pPr>
        <w:pStyle w:val="ListParagraph"/>
        <w:rPr>
          <w:rFonts w:asciiTheme="majorHAnsi" w:hAnsiTheme="majorHAnsi"/>
          <w:noProof/>
          <w:sz w:val="24"/>
          <w:szCs w:val="24"/>
          <w:lang w:val="sr-Latn-CS"/>
        </w:rPr>
      </w:pPr>
    </w:p>
    <w:p w14:paraId="13A604FF" w14:textId="409A3BDA" w:rsidR="005C37B7" w:rsidRPr="00A577BF" w:rsidRDefault="00A577BF" w:rsidP="005C37B7">
      <w:pPr>
        <w:pStyle w:val="ListParagraph"/>
        <w:numPr>
          <w:ilvl w:val="0"/>
          <w:numId w:val="3"/>
        </w:numPr>
        <w:spacing w:after="160" w:line="259" w:lineRule="auto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Odbor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traži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nadležnih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institucija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odnosno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predsjednika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Narodne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skupštine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Vlade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resornih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ministarstava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Savjeta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Predstavničkog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doma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Parlamentarne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skupštine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Doma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naroda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Parlamentarne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skupštine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Vlade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Federacije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posebno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Predsjedništva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intenziviraju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koordiniraju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aktivnosti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cilju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sprečavanja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odlaže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radioaktivni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istrošeni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nuklearni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otpad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lokaciji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Trgovska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gora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Ovo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podrazumijeva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preduzimanje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svih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raspoloživih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političkih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pravnih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diplomatskih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aktivnosti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skladu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odredbama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međunarodnog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idu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prilog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Republici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Srpskoj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ospore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aktivnosti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ovom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pitanju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631A78DC" w14:textId="77777777" w:rsidR="005C37B7" w:rsidRPr="00A577BF" w:rsidRDefault="005C37B7" w:rsidP="005C37B7">
      <w:pPr>
        <w:pStyle w:val="ListParagraph"/>
        <w:rPr>
          <w:rFonts w:asciiTheme="majorHAnsi" w:hAnsiTheme="majorHAnsi"/>
          <w:noProof/>
          <w:sz w:val="24"/>
          <w:szCs w:val="24"/>
          <w:lang w:val="sr-Latn-CS"/>
        </w:rPr>
      </w:pPr>
    </w:p>
    <w:p w14:paraId="099B820B" w14:textId="33F8BAE4" w:rsidR="005C37B7" w:rsidRPr="00A577BF" w:rsidRDefault="00A577BF" w:rsidP="005C37B7">
      <w:pPr>
        <w:pStyle w:val="ListParagraph"/>
        <w:numPr>
          <w:ilvl w:val="0"/>
          <w:numId w:val="3"/>
        </w:numPr>
        <w:spacing w:after="160" w:line="259" w:lineRule="auto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Odbor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smatra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Predsjedništvo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čijoj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isključivoj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nadležnosti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spoljna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politika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treba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što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prije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razmatrati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Informaciju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dosadašnjim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aktivnostima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nadležnih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institucija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te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zauzeti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jasne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stavove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ovom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pitanju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naložiti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donošenje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niza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konkretnih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sistemskih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mjera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političke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pravne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diplomatske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prirode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koje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će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obezbijediti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politički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dogovor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ili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pravne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radnje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će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onemogućiti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Republiku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Hrvatsku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odlaže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radioaktivni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istrošeni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nuklearni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otpad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lokaciji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Trgovska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gora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čemu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će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obavijestiti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Republiku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Hrvatsku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relevantne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međunarodne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organizacije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Evropsku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komisiju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Evropski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parlament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2DD8859D" w14:textId="77777777" w:rsidR="005C37B7" w:rsidRPr="00A577BF" w:rsidRDefault="005C37B7" w:rsidP="005C37B7">
      <w:pPr>
        <w:pStyle w:val="ListParagraph"/>
        <w:rPr>
          <w:rFonts w:asciiTheme="majorHAnsi" w:hAnsiTheme="majorHAnsi"/>
          <w:noProof/>
          <w:sz w:val="24"/>
          <w:szCs w:val="24"/>
          <w:lang w:val="sr-Latn-CS"/>
        </w:rPr>
      </w:pPr>
    </w:p>
    <w:p w14:paraId="668A928D" w14:textId="3CC62C8C" w:rsidR="005C37B7" w:rsidRPr="00A577BF" w:rsidRDefault="00A577BF" w:rsidP="005C37B7">
      <w:pPr>
        <w:pStyle w:val="ListParagraph"/>
        <w:numPr>
          <w:ilvl w:val="0"/>
          <w:numId w:val="3"/>
        </w:numPr>
        <w:spacing w:after="160" w:line="259" w:lineRule="auto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Odbor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poziva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Predstavnički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dom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Parlamentarne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skupštine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Dom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naroda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Parlamentarne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skupštine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Zeleni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klub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(</w:t>
      </w:r>
      <w:r>
        <w:rPr>
          <w:rFonts w:asciiTheme="majorHAnsi" w:hAnsiTheme="majorHAnsi"/>
          <w:noProof/>
          <w:sz w:val="24"/>
          <w:szCs w:val="24"/>
          <w:lang w:val="sr-Latn-CS"/>
        </w:rPr>
        <w:t>grupa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poslanika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parlamenata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),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usvoje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parlamentu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novu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rezoluciju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protivljenju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namjerama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njenom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sadržaju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putem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svojih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rukovodstava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predstavnika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upoznaju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najviše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predstavnike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zemalja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Evropske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unije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Evropske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komisije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, </w:t>
      </w:r>
      <w:r>
        <w:rPr>
          <w:rFonts w:asciiTheme="majorHAnsi" w:hAnsiTheme="majorHAnsi"/>
          <w:noProof/>
          <w:sz w:val="24"/>
          <w:szCs w:val="24"/>
          <w:lang w:val="sr-Latn-CS"/>
        </w:rPr>
        <w:t>Evropskog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parlamenta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Međunarodne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agencije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atomsku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energiju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(IAEA)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druga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međunarodna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tijela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agencije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nadležne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ovu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oblast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6D25261A" w14:textId="77777777" w:rsidR="005C37B7" w:rsidRPr="00A577BF" w:rsidRDefault="005C37B7" w:rsidP="005C37B7">
      <w:pPr>
        <w:pStyle w:val="ListParagraph"/>
        <w:rPr>
          <w:rFonts w:asciiTheme="majorHAnsi" w:hAnsiTheme="majorHAnsi"/>
          <w:noProof/>
          <w:sz w:val="24"/>
          <w:szCs w:val="24"/>
          <w:lang w:val="sr-Latn-CS"/>
        </w:rPr>
      </w:pPr>
    </w:p>
    <w:p w14:paraId="4533AF74" w14:textId="77777777" w:rsidR="005C37B7" w:rsidRPr="00A577BF" w:rsidRDefault="005C37B7" w:rsidP="005C37B7">
      <w:pPr>
        <w:pStyle w:val="ListParagraph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14:paraId="6ADEC04B" w14:textId="0C2EA9D3" w:rsidR="005C37B7" w:rsidRPr="00A577BF" w:rsidRDefault="00A577BF" w:rsidP="005C37B7">
      <w:pPr>
        <w:pStyle w:val="ListParagraph"/>
        <w:numPr>
          <w:ilvl w:val="0"/>
          <w:numId w:val="3"/>
        </w:numPr>
        <w:spacing w:after="160" w:line="259" w:lineRule="auto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Odbor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podržava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Pravnog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Ekspertskog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tima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drugih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stručnih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tijela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organizacija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 </w:t>
      </w:r>
      <w:r>
        <w:rPr>
          <w:rFonts w:asciiTheme="majorHAnsi" w:hAnsiTheme="majorHAnsi"/>
          <w:noProof/>
          <w:sz w:val="24"/>
          <w:szCs w:val="24"/>
          <w:lang w:val="sr-Latn-CS"/>
        </w:rPr>
        <w:t>te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traži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osiguraju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neophodna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sredstva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budžetima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Federacije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kao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budžetu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njihov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dalji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aktivnosti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predviđene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zaključcima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Strategije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pravne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zaštite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brzo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efikasno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djelovanje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skladu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usvojenim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akcionim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planovima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izvršnih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organa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svim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nivoima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vlasti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7E83DE33" w14:textId="77777777" w:rsidR="005C37B7" w:rsidRPr="00A577BF" w:rsidRDefault="005C37B7" w:rsidP="005C37B7">
      <w:pPr>
        <w:pStyle w:val="ListParagraph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14:paraId="23F04C88" w14:textId="0D6644FB" w:rsidR="005C37B7" w:rsidRPr="00A577BF" w:rsidRDefault="00A577BF" w:rsidP="005C37B7">
      <w:pPr>
        <w:pStyle w:val="ListParagraph"/>
        <w:numPr>
          <w:ilvl w:val="0"/>
          <w:numId w:val="3"/>
        </w:numPr>
        <w:spacing w:after="160" w:line="259" w:lineRule="auto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Odbor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smatra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važno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dodatno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angažovanje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nevladinih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organizacija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bave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pitanjima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zaštite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životne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sredine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stručne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akademske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zajednice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gradova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opština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slivu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rijeke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Une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kreiranju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vođenju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informativne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kampanje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posebno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javnim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medijima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kao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svih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drugih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oblika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izražavanja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nezadovoljstva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neslaganja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namjerom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ovom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pitanju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54B4B693" w14:textId="77777777" w:rsidR="005C37B7" w:rsidRPr="00A577BF" w:rsidRDefault="005C37B7" w:rsidP="005C37B7">
      <w:pPr>
        <w:pStyle w:val="ListParagraph"/>
        <w:rPr>
          <w:rFonts w:asciiTheme="majorHAnsi" w:hAnsiTheme="majorHAnsi"/>
          <w:noProof/>
          <w:sz w:val="24"/>
          <w:szCs w:val="24"/>
          <w:lang w:val="sr-Latn-CS"/>
        </w:rPr>
      </w:pPr>
    </w:p>
    <w:p w14:paraId="33CD15F2" w14:textId="77777777" w:rsidR="005C37B7" w:rsidRPr="00A577BF" w:rsidRDefault="005C37B7" w:rsidP="005C37B7">
      <w:pPr>
        <w:pStyle w:val="ListParagraph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14:paraId="5DCFB802" w14:textId="0704D888" w:rsidR="005C37B7" w:rsidRPr="00A577BF" w:rsidRDefault="00A577BF" w:rsidP="005C37B7">
      <w:pPr>
        <w:pStyle w:val="ListParagraph"/>
        <w:numPr>
          <w:ilvl w:val="0"/>
          <w:numId w:val="3"/>
        </w:numPr>
        <w:spacing w:after="160" w:line="259" w:lineRule="auto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Odbor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traži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Vlade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pripremi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informaciju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aktivnostima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nadležnih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institucija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cilju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sprečavanja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odlaže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radioaktivni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istrošeni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nuklearni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otpad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lokaciji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Trgovska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gora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predloži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novu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rezoluciju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Narodnoj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skupštini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protivljenju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izgradnji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odlagališta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lokaciji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Trgovska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gora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opština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Dvor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Hrvatska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uputi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skupštinsku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proceduru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raspravu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jer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posljednji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put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Narodna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skupština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ovom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pitanju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raspravljala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23. </w:t>
      </w:r>
      <w:r>
        <w:rPr>
          <w:rFonts w:asciiTheme="majorHAnsi" w:hAnsiTheme="majorHAnsi"/>
          <w:noProof/>
          <w:sz w:val="24"/>
          <w:szCs w:val="24"/>
          <w:lang w:val="sr-Latn-CS"/>
        </w:rPr>
        <w:t>decembra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 xml:space="preserve"> 2015.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="005C37B7" w:rsidRPr="00A577B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04D30F6E" w14:textId="77777777" w:rsidR="005C37B7" w:rsidRPr="00A577BF" w:rsidRDefault="005C37B7" w:rsidP="005C37B7">
      <w:pPr>
        <w:pStyle w:val="ListParagraph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14:paraId="33B95307" w14:textId="7606780C" w:rsidR="0022730B" w:rsidRPr="0022730B" w:rsidRDefault="0022730B" w:rsidP="0022730B">
      <w:pPr>
        <w:pStyle w:val="ListParagraph"/>
        <w:numPr>
          <w:ilvl w:val="0"/>
          <w:numId w:val="3"/>
        </w:numPr>
        <w:spacing w:after="160" w:line="259" w:lineRule="auto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Odbor</w:t>
      </w:r>
      <w:r w:rsidRPr="0022730B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Pr="0022730B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zaštitu</w:t>
      </w:r>
      <w:r w:rsidRPr="0022730B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životne</w:t>
      </w:r>
      <w:r w:rsidRPr="0022730B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sredine</w:t>
      </w:r>
      <w:r w:rsidRPr="0022730B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dostavlja</w:t>
      </w:r>
      <w:r w:rsidRPr="0022730B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Informaciju</w:t>
      </w:r>
      <w:r w:rsidRPr="0022730B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Pr="0022730B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tematske</w:t>
      </w:r>
      <w:r w:rsidRPr="0022730B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sjednice</w:t>
      </w:r>
      <w:r w:rsidRPr="0022730B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predsjedniku</w:t>
      </w:r>
      <w:r w:rsidRPr="0022730B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Narodne</w:t>
      </w:r>
      <w:r w:rsidRPr="0022730B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skupštine</w:t>
      </w:r>
      <w:r w:rsidRPr="0022730B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Pr="0022730B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Pr="0022730B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Pr="0022730B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svim</w:t>
      </w:r>
      <w:r w:rsidRPr="0022730B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učesnicima</w:t>
      </w:r>
      <w:r w:rsidRPr="0022730B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tematske</w:t>
      </w:r>
      <w:r w:rsidRPr="0022730B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sjednice</w:t>
      </w:r>
      <w:r w:rsidRPr="0022730B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Odbor</w:t>
      </w:r>
      <w:r w:rsidRPr="0022730B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Pr="0022730B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zaštitu</w:t>
      </w:r>
      <w:r w:rsidRPr="0022730B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životne</w:t>
      </w:r>
      <w:r w:rsidRPr="0022730B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sredine</w:t>
      </w:r>
      <w:r w:rsidRPr="0022730B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predlaže</w:t>
      </w:r>
      <w:r w:rsidRPr="0022730B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predsjedniku</w:t>
      </w:r>
      <w:r w:rsidRPr="0022730B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Narodne</w:t>
      </w:r>
      <w:r w:rsidRPr="0022730B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skupštine</w:t>
      </w:r>
      <w:r w:rsidRPr="0022730B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Pr="0022730B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Pr="0022730B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Pr="0022730B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zbog</w:t>
      </w:r>
      <w:r w:rsidRPr="0022730B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značaja</w:t>
      </w:r>
      <w:r w:rsidRPr="0022730B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ove</w:t>
      </w:r>
      <w:r w:rsidRPr="0022730B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teme</w:t>
      </w:r>
      <w:r w:rsidRPr="0022730B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zaključke</w:t>
      </w:r>
      <w:r w:rsidRPr="0022730B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Odbora</w:t>
      </w:r>
      <w:r w:rsidRPr="0022730B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dostavi</w:t>
      </w:r>
      <w:r w:rsidRPr="0022730B">
        <w:rPr>
          <w:rFonts w:asciiTheme="majorHAnsi" w:hAnsiTheme="majorHAnsi"/>
          <w:noProof/>
          <w:sz w:val="24"/>
          <w:szCs w:val="24"/>
          <w:lang w:val="sr-Latn-CS"/>
        </w:rPr>
        <w:t xml:space="preserve">: </w:t>
      </w:r>
      <w:r>
        <w:rPr>
          <w:rFonts w:asciiTheme="majorHAnsi" w:hAnsiTheme="majorHAnsi"/>
          <w:noProof/>
          <w:sz w:val="24"/>
          <w:szCs w:val="24"/>
          <w:lang w:val="sr-Latn-CS"/>
        </w:rPr>
        <w:t>predsjedniku</w:t>
      </w:r>
      <w:r w:rsidRPr="0022730B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Pr="0022730B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Pr="0022730B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Vladi</w:t>
      </w:r>
      <w:r w:rsidRPr="0022730B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Pr="0022730B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Pr="0022730B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Predsjedništvu</w:t>
      </w:r>
      <w:r w:rsidRPr="0022730B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Pr="0022730B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Predstavničkom</w:t>
      </w:r>
      <w:r w:rsidRPr="0022730B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dom</w:t>
      </w:r>
      <w:r w:rsidRPr="0022730B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Parlamentarne</w:t>
      </w:r>
      <w:r w:rsidRPr="0022730B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skupštine</w:t>
      </w:r>
      <w:r w:rsidRPr="0022730B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Pr="0022730B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Domu</w:t>
      </w:r>
      <w:r w:rsidRPr="0022730B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naroda</w:t>
      </w:r>
      <w:r w:rsidRPr="0022730B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Parlamentarne</w:t>
      </w:r>
      <w:r w:rsidRPr="0022730B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skupštine</w:t>
      </w:r>
      <w:r w:rsidRPr="0022730B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Pr="0022730B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Savjetu</w:t>
      </w:r>
      <w:r w:rsidRPr="0022730B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ministara</w:t>
      </w:r>
      <w:r w:rsidRPr="0022730B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Pr="0022730B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Pr="0022730B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Vladi</w:t>
      </w:r>
      <w:r w:rsidRPr="0022730B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Federacije</w:t>
      </w:r>
      <w:r w:rsidRPr="0022730B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BiH</w:t>
      </w:r>
      <w:r w:rsidRPr="0022730B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3281D48D" w14:textId="77777777" w:rsidR="00CA5881" w:rsidRPr="00A577BF" w:rsidRDefault="00CA5881" w:rsidP="006B382D">
      <w:pPr>
        <w:jc w:val="both"/>
        <w:rPr>
          <w:rFonts w:ascii="Cambria" w:hAnsi="Cambria"/>
          <w:i/>
          <w:noProof/>
          <w:sz w:val="24"/>
          <w:szCs w:val="24"/>
          <w:lang w:val="sr-Latn-CS"/>
        </w:rPr>
      </w:pPr>
    </w:p>
    <w:p w14:paraId="778C9274" w14:textId="66DB6C57" w:rsidR="008A749A" w:rsidRPr="00A577BF" w:rsidRDefault="008A749A">
      <w:pPr>
        <w:rPr>
          <w:noProof/>
          <w:sz w:val="24"/>
          <w:szCs w:val="24"/>
          <w:lang w:val="sr-Latn-CS"/>
        </w:rPr>
      </w:pPr>
    </w:p>
    <w:p w14:paraId="0AD83DB8" w14:textId="24C475D7" w:rsidR="008A749A" w:rsidRPr="00A577BF" w:rsidRDefault="008A749A">
      <w:pPr>
        <w:rPr>
          <w:noProof/>
          <w:sz w:val="24"/>
          <w:szCs w:val="24"/>
          <w:lang w:val="sr-Latn-CS"/>
        </w:rPr>
      </w:pPr>
    </w:p>
    <w:p w14:paraId="1FE98336" w14:textId="5C5B7ABE" w:rsidR="008A749A" w:rsidRPr="00A577BF" w:rsidRDefault="008A749A">
      <w:pPr>
        <w:rPr>
          <w:noProof/>
          <w:sz w:val="24"/>
          <w:szCs w:val="24"/>
          <w:lang w:val="sr-Latn-CS"/>
        </w:rPr>
      </w:pPr>
    </w:p>
    <w:p w14:paraId="3C80B9D8" w14:textId="2456D107" w:rsidR="008A749A" w:rsidRPr="00A577BF" w:rsidRDefault="008A749A">
      <w:pPr>
        <w:rPr>
          <w:b/>
          <w:bCs/>
          <w:noProof/>
          <w:sz w:val="24"/>
          <w:szCs w:val="24"/>
          <w:lang w:val="sr-Latn-CS"/>
        </w:rPr>
      </w:pPr>
      <w:r w:rsidRPr="00A577BF">
        <w:rPr>
          <w:noProof/>
          <w:sz w:val="24"/>
          <w:szCs w:val="24"/>
          <w:lang w:val="sr-Latn-CS"/>
        </w:rPr>
        <w:t xml:space="preserve">                                                                                              </w:t>
      </w:r>
      <w:r w:rsidR="00A577BF">
        <w:rPr>
          <w:b/>
          <w:bCs/>
          <w:noProof/>
          <w:sz w:val="24"/>
          <w:szCs w:val="24"/>
          <w:lang w:val="sr-Latn-CS"/>
        </w:rPr>
        <w:t>PREDSJEDNIK</w:t>
      </w:r>
      <w:r w:rsidRPr="00A577BF">
        <w:rPr>
          <w:b/>
          <w:bCs/>
          <w:noProof/>
          <w:sz w:val="24"/>
          <w:szCs w:val="24"/>
          <w:lang w:val="sr-Latn-CS"/>
        </w:rPr>
        <w:t xml:space="preserve"> </w:t>
      </w:r>
      <w:r w:rsidR="00A577BF">
        <w:rPr>
          <w:b/>
          <w:bCs/>
          <w:noProof/>
          <w:sz w:val="24"/>
          <w:szCs w:val="24"/>
          <w:lang w:val="sr-Latn-CS"/>
        </w:rPr>
        <w:t>ODBORA</w:t>
      </w:r>
    </w:p>
    <w:p w14:paraId="343DF68F" w14:textId="77777777" w:rsidR="008A749A" w:rsidRPr="00A577BF" w:rsidRDefault="008A749A">
      <w:pPr>
        <w:rPr>
          <w:b/>
          <w:bCs/>
          <w:noProof/>
          <w:sz w:val="24"/>
          <w:szCs w:val="24"/>
          <w:lang w:val="sr-Latn-CS"/>
        </w:rPr>
      </w:pPr>
    </w:p>
    <w:p w14:paraId="35B35D7E" w14:textId="635230C1" w:rsidR="008A749A" w:rsidRPr="00A577BF" w:rsidRDefault="008A749A">
      <w:pPr>
        <w:rPr>
          <w:b/>
          <w:bCs/>
          <w:noProof/>
          <w:sz w:val="24"/>
          <w:szCs w:val="24"/>
          <w:lang w:val="sr-Latn-CS"/>
        </w:rPr>
      </w:pPr>
      <w:r w:rsidRPr="00A577BF">
        <w:rPr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                             </w:t>
      </w:r>
      <w:r w:rsidR="00A577BF">
        <w:rPr>
          <w:b/>
          <w:bCs/>
          <w:noProof/>
          <w:sz w:val="24"/>
          <w:szCs w:val="24"/>
          <w:lang w:val="sr-Latn-CS"/>
        </w:rPr>
        <w:t>Maksim</w:t>
      </w:r>
      <w:r w:rsidRPr="00A577BF">
        <w:rPr>
          <w:b/>
          <w:bCs/>
          <w:noProof/>
          <w:sz w:val="24"/>
          <w:szCs w:val="24"/>
          <w:lang w:val="sr-Latn-CS"/>
        </w:rPr>
        <w:t xml:space="preserve"> </w:t>
      </w:r>
      <w:r w:rsidR="00A577BF">
        <w:rPr>
          <w:b/>
          <w:bCs/>
          <w:noProof/>
          <w:sz w:val="24"/>
          <w:szCs w:val="24"/>
          <w:lang w:val="sr-Latn-CS"/>
        </w:rPr>
        <w:t>Skoko</w:t>
      </w:r>
    </w:p>
    <w:sectPr w:rsidR="008A749A" w:rsidRPr="00A577BF" w:rsidSect="00AB6097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1134" w:footer="51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A3D2D" w14:textId="77777777" w:rsidR="00064964" w:rsidRDefault="00064964">
      <w:r>
        <w:separator/>
      </w:r>
    </w:p>
  </w:endnote>
  <w:endnote w:type="continuationSeparator" w:id="0">
    <w:p w14:paraId="2DAB202B" w14:textId="77777777" w:rsidR="00064964" w:rsidRDefault="00064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5368623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785BFF1" w14:textId="63CCCB95" w:rsidR="00CE2BA9" w:rsidRDefault="00CE2BA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70EA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14:paraId="4721E41E" w14:textId="07D8140C" w:rsidR="00A922DA" w:rsidRPr="007F5578" w:rsidRDefault="00000000" w:rsidP="007054F3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EC725" w14:textId="77777777" w:rsidR="00B82706" w:rsidRDefault="00B82706" w:rsidP="00AB609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1EAF9" w14:textId="77777777" w:rsidR="00064964" w:rsidRDefault="00064964">
      <w:r>
        <w:separator/>
      </w:r>
    </w:p>
  </w:footnote>
  <w:footnote w:type="continuationSeparator" w:id="0">
    <w:p w14:paraId="77F38320" w14:textId="77777777" w:rsidR="00064964" w:rsidRDefault="000649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CB689" w14:textId="1DD6ECBF" w:rsidR="00A922DA" w:rsidRPr="00B82706" w:rsidRDefault="005D47D9" w:rsidP="00B82706">
    <w:pPr>
      <w:pStyle w:val="Header"/>
    </w:pPr>
    <w:r w:rsidRPr="00B82706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52D6F" w14:textId="77777777" w:rsidR="00B82706" w:rsidRPr="00351539" w:rsidRDefault="00B82706" w:rsidP="00B82706">
    <w:pPr>
      <w:tabs>
        <w:tab w:val="left" w:pos="5940"/>
      </w:tabs>
      <w:jc w:val="center"/>
    </w:pPr>
    <w:r>
      <w:rPr>
        <w:noProof/>
        <w:lang w:val="sr-Latn-RS" w:eastAsia="sr-Latn-RS"/>
      </w:rPr>
      <w:drawing>
        <wp:inline distT="0" distB="0" distL="0" distR="0" wp14:anchorId="18E6D2EE" wp14:editId="6A36B0A0">
          <wp:extent cx="1123950" cy="1076325"/>
          <wp:effectExtent l="0" t="0" r="0" b="9525"/>
          <wp:docPr id="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ECD131" w14:textId="77777777" w:rsidR="00B82706" w:rsidRPr="008E4F59" w:rsidRDefault="00B82706" w:rsidP="00B82706">
    <w:pPr>
      <w:jc w:val="center"/>
      <w:rPr>
        <w:rFonts w:ascii="Elektra Text Pro" w:hAnsi="Elektra Text Pro"/>
        <w:b/>
        <w:sz w:val="10"/>
        <w:szCs w:val="10"/>
      </w:rPr>
    </w:pPr>
  </w:p>
  <w:p w14:paraId="112224C9" w14:textId="77777777" w:rsidR="00B82706" w:rsidRPr="008E4F59" w:rsidRDefault="00B82706" w:rsidP="00B82706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65EA00A5" w14:textId="77777777" w:rsidR="00B82706" w:rsidRPr="008E4F59" w:rsidRDefault="00B82706" w:rsidP="00B82706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5D279AAC" w14:textId="77777777" w:rsidR="00B82706" w:rsidRDefault="00B82706" w:rsidP="00B82706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5365A56E" w14:textId="77777777" w:rsidR="00B82706" w:rsidRPr="007913C7" w:rsidRDefault="00B82706" w:rsidP="00B82706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14:paraId="7D884AD8" w14:textId="77777777" w:rsidR="00B82706" w:rsidRPr="008E4F59" w:rsidRDefault="00B82706" w:rsidP="00B82706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ЗАШТИТУ ЖИВОТНЕ СРЕДИНЕ                            </w:t>
    </w:r>
    <w:r w:rsidRPr="008E4F59">
      <w:rPr>
        <w:sz w:val="18"/>
        <w:szCs w:val="18"/>
        <w:lang w:val="sr-Latn-BA"/>
      </w:rPr>
      <w:t xml:space="preserve"> </w:t>
    </w:r>
  </w:p>
  <w:p w14:paraId="70AC3129" w14:textId="77777777" w:rsidR="00B82706" w:rsidRPr="00D47CFC" w:rsidRDefault="00B82706" w:rsidP="00B82706">
    <w:pPr>
      <w:jc w:val="center"/>
      <w:rPr>
        <w:sz w:val="18"/>
        <w:szCs w:val="18"/>
        <w:lang w:val="sr-Cyrl-BA"/>
      </w:rPr>
    </w:pPr>
    <w:r>
      <w:rPr>
        <w:sz w:val="18"/>
        <w:szCs w:val="18"/>
        <w:lang w:val="sr-Latn-BA"/>
      </w:rPr>
      <w:t xml:space="preserve">ODBOR ZA ZAŠTITU ŽIVOTNE SREDINE                              </w:t>
    </w:r>
  </w:p>
  <w:p w14:paraId="0C97AD29" w14:textId="77777777" w:rsidR="00B82706" w:rsidRPr="00A76889" w:rsidRDefault="00B82706">
    <w:pPr>
      <w:pStyle w:val="Header"/>
      <w:rPr>
        <w:lang w:val="sr-Latn-B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547AF"/>
    <w:multiLevelType w:val="hybridMultilevel"/>
    <w:tmpl w:val="CB34469A"/>
    <w:lvl w:ilvl="0" w:tplc="01161E0A">
      <w:start w:val="1"/>
      <w:numFmt w:val="decimal"/>
      <w:lvlText w:val="%1."/>
      <w:lvlJc w:val="left"/>
      <w:pPr>
        <w:ind w:left="-436" w:hanging="360"/>
      </w:pPr>
      <w:rPr>
        <w:sz w:val="24"/>
        <w:szCs w:val="24"/>
      </w:rPr>
    </w:lvl>
    <w:lvl w:ilvl="1" w:tplc="081A0019">
      <w:start w:val="1"/>
      <w:numFmt w:val="lowerLetter"/>
      <w:lvlText w:val="%2."/>
      <w:lvlJc w:val="left"/>
      <w:pPr>
        <w:ind w:left="284" w:hanging="360"/>
      </w:pPr>
    </w:lvl>
    <w:lvl w:ilvl="2" w:tplc="081A001B">
      <w:start w:val="1"/>
      <w:numFmt w:val="lowerRoman"/>
      <w:lvlText w:val="%3."/>
      <w:lvlJc w:val="right"/>
      <w:pPr>
        <w:ind w:left="1004" w:hanging="180"/>
      </w:pPr>
    </w:lvl>
    <w:lvl w:ilvl="3" w:tplc="081A000F">
      <w:start w:val="1"/>
      <w:numFmt w:val="decimal"/>
      <w:lvlText w:val="%4."/>
      <w:lvlJc w:val="left"/>
      <w:pPr>
        <w:ind w:left="1724" w:hanging="360"/>
      </w:pPr>
    </w:lvl>
    <w:lvl w:ilvl="4" w:tplc="081A0019">
      <w:start w:val="1"/>
      <w:numFmt w:val="lowerLetter"/>
      <w:lvlText w:val="%5."/>
      <w:lvlJc w:val="left"/>
      <w:pPr>
        <w:ind w:left="2444" w:hanging="360"/>
      </w:pPr>
    </w:lvl>
    <w:lvl w:ilvl="5" w:tplc="081A001B">
      <w:start w:val="1"/>
      <w:numFmt w:val="lowerRoman"/>
      <w:lvlText w:val="%6."/>
      <w:lvlJc w:val="right"/>
      <w:pPr>
        <w:ind w:left="3164" w:hanging="180"/>
      </w:pPr>
    </w:lvl>
    <w:lvl w:ilvl="6" w:tplc="081A000F">
      <w:start w:val="1"/>
      <w:numFmt w:val="decimal"/>
      <w:lvlText w:val="%7."/>
      <w:lvlJc w:val="left"/>
      <w:pPr>
        <w:ind w:left="3884" w:hanging="360"/>
      </w:pPr>
    </w:lvl>
    <w:lvl w:ilvl="7" w:tplc="081A0019">
      <w:start w:val="1"/>
      <w:numFmt w:val="lowerLetter"/>
      <w:lvlText w:val="%8."/>
      <w:lvlJc w:val="left"/>
      <w:pPr>
        <w:ind w:left="4604" w:hanging="360"/>
      </w:pPr>
    </w:lvl>
    <w:lvl w:ilvl="8" w:tplc="081A001B">
      <w:start w:val="1"/>
      <w:numFmt w:val="lowerRoman"/>
      <w:lvlText w:val="%9."/>
      <w:lvlJc w:val="right"/>
      <w:pPr>
        <w:ind w:left="5324" w:hanging="180"/>
      </w:pPr>
    </w:lvl>
  </w:abstractNum>
  <w:abstractNum w:abstractNumId="1" w15:restartNumberingAfterBreak="0">
    <w:nsid w:val="4021769D"/>
    <w:multiLevelType w:val="hybridMultilevel"/>
    <w:tmpl w:val="5B8EB0DC"/>
    <w:lvl w:ilvl="0" w:tplc="54D2816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9B55C2"/>
    <w:multiLevelType w:val="hybridMultilevel"/>
    <w:tmpl w:val="5FC8DA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534909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27985817">
    <w:abstractNumId w:val="2"/>
  </w:num>
  <w:num w:numId="3" w16cid:durableId="9584889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15E"/>
    <w:rsid w:val="000103E9"/>
    <w:rsid w:val="0001657D"/>
    <w:rsid w:val="0001751C"/>
    <w:rsid w:val="000177B8"/>
    <w:rsid w:val="00021F3F"/>
    <w:rsid w:val="000318E2"/>
    <w:rsid w:val="00034E0E"/>
    <w:rsid w:val="00045A44"/>
    <w:rsid w:val="000562D3"/>
    <w:rsid w:val="00064964"/>
    <w:rsid w:val="0006573E"/>
    <w:rsid w:val="000735F3"/>
    <w:rsid w:val="00080049"/>
    <w:rsid w:val="000A0EA8"/>
    <w:rsid w:val="000A2933"/>
    <w:rsid w:val="000B38AB"/>
    <w:rsid w:val="000B6ADA"/>
    <w:rsid w:val="000D1C75"/>
    <w:rsid w:val="000E7716"/>
    <w:rsid w:val="000F0240"/>
    <w:rsid w:val="000F5273"/>
    <w:rsid w:val="000F732D"/>
    <w:rsid w:val="00115CF1"/>
    <w:rsid w:val="00133393"/>
    <w:rsid w:val="00140882"/>
    <w:rsid w:val="0014366B"/>
    <w:rsid w:val="0015037D"/>
    <w:rsid w:val="00162A68"/>
    <w:rsid w:val="00165540"/>
    <w:rsid w:val="001666C9"/>
    <w:rsid w:val="0017176B"/>
    <w:rsid w:val="00174F44"/>
    <w:rsid w:val="00175E17"/>
    <w:rsid w:val="0018306B"/>
    <w:rsid w:val="00185BAF"/>
    <w:rsid w:val="0019210D"/>
    <w:rsid w:val="00196367"/>
    <w:rsid w:val="001B3FD8"/>
    <w:rsid w:val="001D41FC"/>
    <w:rsid w:val="001D53B1"/>
    <w:rsid w:val="001D5DE3"/>
    <w:rsid w:val="001E46E2"/>
    <w:rsid w:val="001E7769"/>
    <w:rsid w:val="001F6546"/>
    <w:rsid w:val="00213437"/>
    <w:rsid w:val="00227223"/>
    <w:rsid w:val="0022730B"/>
    <w:rsid w:val="002404C2"/>
    <w:rsid w:val="00244583"/>
    <w:rsid w:val="00245C10"/>
    <w:rsid w:val="00250BF4"/>
    <w:rsid w:val="00250DD2"/>
    <w:rsid w:val="00250FBD"/>
    <w:rsid w:val="00251BA6"/>
    <w:rsid w:val="00252D42"/>
    <w:rsid w:val="00264791"/>
    <w:rsid w:val="00265DBD"/>
    <w:rsid w:val="00267771"/>
    <w:rsid w:val="00270347"/>
    <w:rsid w:val="00272EA1"/>
    <w:rsid w:val="002930D6"/>
    <w:rsid w:val="002B52B6"/>
    <w:rsid w:val="002D25EE"/>
    <w:rsid w:val="002E5FD8"/>
    <w:rsid w:val="002E6502"/>
    <w:rsid w:val="002E7FD7"/>
    <w:rsid w:val="002F726F"/>
    <w:rsid w:val="00302B43"/>
    <w:rsid w:val="00302C75"/>
    <w:rsid w:val="00306D0B"/>
    <w:rsid w:val="00311CA1"/>
    <w:rsid w:val="003133AC"/>
    <w:rsid w:val="00321340"/>
    <w:rsid w:val="00324C5A"/>
    <w:rsid w:val="00325B80"/>
    <w:rsid w:val="00333309"/>
    <w:rsid w:val="00334A8C"/>
    <w:rsid w:val="0033644D"/>
    <w:rsid w:val="003415B4"/>
    <w:rsid w:val="003574C0"/>
    <w:rsid w:val="00364797"/>
    <w:rsid w:val="00365B31"/>
    <w:rsid w:val="00371461"/>
    <w:rsid w:val="00372869"/>
    <w:rsid w:val="00384244"/>
    <w:rsid w:val="003A03D6"/>
    <w:rsid w:val="003B2DBA"/>
    <w:rsid w:val="003B4E92"/>
    <w:rsid w:val="003C19AC"/>
    <w:rsid w:val="003C31E3"/>
    <w:rsid w:val="003C5D7B"/>
    <w:rsid w:val="003C6BB9"/>
    <w:rsid w:val="00403C39"/>
    <w:rsid w:val="00413FE9"/>
    <w:rsid w:val="0042559B"/>
    <w:rsid w:val="00441A8A"/>
    <w:rsid w:val="004444E5"/>
    <w:rsid w:val="00446624"/>
    <w:rsid w:val="00452944"/>
    <w:rsid w:val="00470AEB"/>
    <w:rsid w:val="0047128E"/>
    <w:rsid w:val="00475D15"/>
    <w:rsid w:val="00477CD4"/>
    <w:rsid w:val="0049043A"/>
    <w:rsid w:val="004946E9"/>
    <w:rsid w:val="00494A7B"/>
    <w:rsid w:val="004A0E88"/>
    <w:rsid w:val="004B0804"/>
    <w:rsid w:val="004C6378"/>
    <w:rsid w:val="004C6B0B"/>
    <w:rsid w:val="004E6224"/>
    <w:rsid w:val="00505CE6"/>
    <w:rsid w:val="00511655"/>
    <w:rsid w:val="005131A7"/>
    <w:rsid w:val="00513480"/>
    <w:rsid w:val="005216AB"/>
    <w:rsid w:val="0053496B"/>
    <w:rsid w:val="00537CF6"/>
    <w:rsid w:val="005433E2"/>
    <w:rsid w:val="00547A90"/>
    <w:rsid w:val="00550F8C"/>
    <w:rsid w:val="00551599"/>
    <w:rsid w:val="00551931"/>
    <w:rsid w:val="00552FD1"/>
    <w:rsid w:val="00555EC4"/>
    <w:rsid w:val="00557EEE"/>
    <w:rsid w:val="005607CD"/>
    <w:rsid w:val="00564EC1"/>
    <w:rsid w:val="00576E4D"/>
    <w:rsid w:val="00577792"/>
    <w:rsid w:val="0059496D"/>
    <w:rsid w:val="0059565F"/>
    <w:rsid w:val="005971A2"/>
    <w:rsid w:val="005A1655"/>
    <w:rsid w:val="005B0501"/>
    <w:rsid w:val="005B2B20"/>
    <w:rsid w:val="005B5504"/>
    <w:rsid w:val="005C37B7"/>
    <w:rsid w:val="005D47D9"/>
    <w:rsid w:val="005F0E70"/>
    <w:rsid w:val="00602043"/>
    <w:rsid w:val="00627075"/>
    <w:rsid w:val="00632865"/>
    <w:rsid w:val="00672CD2"/>
    <w:rsid w:val="00674655"/>
    <w:rsid w:val="006805A2"/>
    <w:rsid w:val="00685C08"/>
    <w:rsid w:val="006B382D"/>
    <w:rsid w:val="006B5BCD"/>
    <w:rsid w:val="006C2A2D"/>
    <w:rsid w:val="006C4DE2"/>
    <w:rsid w:val="006C6BC0"/>
    <w:rsid w:val="006D457B"/>
    <w:rsid w:val="006D7A8E"/>
    <w:rsid w:val="006E6D7D"/>
    <w:rsid w:val="006F4D7A"/>
    <w:rsid w:val="00700C38"/>
    <w:rsid w:val="007113A4"/>
    <w:rsid w:val="0073368A"/>
    <w:rsid w:val="007346D0"/>
    <w:rsid w:val="007544FF"/>
    <w:rsid w:val="00763616"/>
    <w:rsid w:val="0077751C"/>
    <w:rsid w:val="00781A64"/>
    <w:rsid w:val="0078259C"/>
    <w:rsid w:val="00790181"/>
    <w:rsid w:val="007A36CD"/>
    <w:rsid w:val="007C01E8"/>
    <w:rsid w:val="007C6772"/>
    <w:rsid w:val="007D2398"/>
    <w:rsid w:val="007D3D3E"/>
    <w:rsid w:val="007E696A"/>
    <w:rsid w:val="007F15B1"/>
    <w:rsid w:val="007F263A"/>
    <w:rsid w:val="007F3179"/>
    <w:rsid w:val="007F5B64"/>
    <w:rsid w:val="007F7DCC"/>
    <w:rsid w:val="0081054C"/>
    <w:rsid w:val="00824E8F"/>
    <w:rsid w:val="00827CDB"/>
    <w:rsid w:val="00836E41"/>
    <w:rsid w:val="00840664"/>
    <w:rsid w:val="008406A2"/>
    <w:rsid w:val="00862100"/>
    <w:rsid w:val="00863EC0"/>
    <w:rsid w:val="00867068"/>
    <w:rsid w:val="0087343C"/>
    <w:rsid w:val="00875828"/>
    <w:rsid w:val="008770EA"/>
    <w:rsid w:val="008A515E"/>
    <w:rsid w:val="008A749A"/>
    <w:rsid w:val="008B37AD"/>
    <w:rsid w:val="008C0396"/>
    <w:rsid w:val="008C574A"/>
    <w:rsid w:val="008D4925"/>
    <w:rsid w:val="008E61B5"/>
    <w:rsid w:val="008F0582"/>
    <w:rsid w:val="00905FEA"/>
    <w:rsid w:val="00911BE5"/>
    <w:rsid w:val="0091356E"/>
    <w:rsid w:val="00914102"/>
    <w:rsid w:val="009413F8"/>
    <w:rsid w:val="0095370C"/>
    <w:rsid w:val="00957C71"/>
    <w:rsid w:val="009633BA"/>
    <w:rsid w:val="00984BC3"/>
    <w:rsid w:val="00987B51"/>
    <w:rsid w:val="009B4959"/>
    <w:rsid w:val="009C5305"/>
    <w:rsid w:val="009E5B85"/>
    <w:rsid w:val="009F2673"/>
    <w:rsid w:val="00A01FFE"/>
    <w:rsid w:val="00A3764E"/>
    <w:rsid w:val="00A577B5"/>
    <w:rsid w:val="00A577BF"/>
    <w:rsid w:val="00A7172C"/>
    <w:rsid w:val="00A76889"/>
    <w:rsid w:val="00A9173A"/>
    <w:rsid w:val="00A92231"/>
    <w:rsid w:val="00A92CAB"/>
    <w:rsid w:val="00AB6097"/>
    <w:rsid w:val="00AB6ECA"/>
    <w:rsid w:val="00AD565A"/>
    <w:rsid w:val="00AD7867"/>
    <w:rsid w:val="00AE034E"/>
    <w:rsid w:val="00B01F93"/>
    <w:rsid w:val="00B03A61"/>
    <w:rsid w:val="00B03F8B"/>
    <w:rsid w:val="00B06A0B"/>
    <w:rsid w:val="00B06B45"/>
    <w:rsid w:val="00B102B9"/>
    <w:rsid w:val="00B1701F"/>
    <w:rsid w:val="00B242C6"/>
    <w:rsid w:val="00B30257"/>
    <w:rsid w:val="00B4292D"/>
    <w:rsid w:val="00B477ED"/>
    <w:rsid w:val="00B510CD"/>
    <w:rsid w:val="00B53E31"/>
    <w:rsid w:val="00B64134"/>
    <w:rsid w:val="00B66A95"/>
    <w:rsid w:val="00B738DD"/>
    <w:rsid w:val="00B74B3E"/>
    <w:rsid w:val="00B82355"/>
    <w:rsid w:val="00B82706"/>
    <w:rsid w:val="00B829EB"/>
    <w:rsid w:val="00B90300"/>
    <w:rsid w:val="00BC7198"/>
    <w:rsid w:val="00BD2871"/>
    <w:rsid w:val="00BE1ADC"/>
    <w:rsid w:val="00BE280F"/>
    <w:rsid w:val="00C02AE5"/>
    <w:rsid w:val="00C154BC"/>
    <w:rsid w:val="00C21D4A"/>
    <w:rsid w:val="00C24246"/>
    <w:rsid w:val="00C2657E"/>
    <w:rsid w:val="00C473EB"/>
    <w:rsid w:val="00C71047"/>
    <w:rsid w:val="00C71D41"/>
    <w:rsid w:val="00CA1754"/>
    <w:rsid w:val="00CA4DA8"/>
    <w:rsid w:val="00CA5881"/>
    <w:rsid w:val="00CB35B8"/>
    <w:rsid w:val="00CC7FE1"/>
    <w:rsid w:val="00CD6860"/>
    <w:rsid w:val="00CE2BA9"/>
    <w:rsid w:val="00CE6B85"/>
    <w:rsid w:val="00CF4924"/>
    <w:rsid w:val="00CF5E92"/>
    <w:rsid w:val="00D1065C"/>
    <w:rsid w:val="00D27F3C"/>
    <w:rsid w:val="00D46426"/>
    <w:rsid w:val="00D519B3"/>
    <w:rsid w:val="00D522C8"/>
    <w:rsid w:val="00D5788F"/>
    <w:rsid w:val="00D6710D"/>
    <w:rsid w:val="00D75655"/>
    <w:rsid w:val="00D82AE1"/>
    <w:rsid w:val="00D87914"/>
    <w:rsid w:val="00D9132F"/>
    <w:rsid w:val="00D914BB"/>
    <w:rsid w:val="00D969F4"/>
    <w:rsid w:val="00DA050D"/>
    <w:rsid w:val="00DA3897"/>
    <w:rsid w:val="00DA3B48"/>
    <w:rsid w:val="00DC0377"/>
    <w:rsid w:val="00DC35C3"/>
    <w:rsid w:val="00DC5530"/>
    <w:rsid w:val="00DC7488"/>
    <w:rsid w:val="00DF5243"/>
    <w:rsid w:val="00E17663"/>
    <w:rsid w:val="00E523D8"/>
    <w:rsid w:val="00E5505B"/>
    <w:rsid w:val="00E64B40"/>
    <w:rsid w:val="00E76CEA"/>
    <w:rsid w:val="00E91EA5"/>
    <w:rsid w:val="00E944F3"/>
    <w:rsid w:val="00EB55A5"/>
    <w:rsid w:val="00EC57AE"/>
    <w:rsid w:val="00EE6064"/>
    <w:rsid w:val="00EF79A8"/>
    <w:rsid w:val="00F00341"/>
    <w:rsid w:val="00F11D2E"/>
    <w:rsid w:val="00F264E7"/>
    <w:rsid w:val="00F304D0"/>
    <w:rsid w:val="00F403C4"/>
    <w:rsid w:val="00F5284D"/>
    <w:rsid w:val="00F53A1B"/>
    <w:rsid w:val="00F5522F"/>
    <w:rsid w:val="00F55FB8"/>
    <w:rsid w:val="00F64792"/>
    <w:rsid w:val="00F72145"/>
    <w:rsid w:val="00F7268D"/>
    <w:rsid w:val="00F74805"/>
    <w:rsid w:val="00F77D0D"/>
    <w:rsid w:val="00FA035A"/>
    <w:rsid w:val="00FB4F69"/>
    <w:rsid w:val="00FC7E63"/>
    <w:rsid w:val="00FD3E5A"/>
    <w:rsid w:val="00FD5540"/>
    <w:rsid w:val="00FD7355"/>
    <w:rsid w:val="00FE31D3"/>
    <w:rsid w:val="00FE6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4A2EA2"/>
  <w15:docId w15:val="{4219D535-E77C-4A2B-8EBC-1B9824073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515E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A515E"/>
    <w:rPr>
      <w:color w:val="0000FF"/>
      <w:u w:val="single"/>
    </w:rPr>
  </w:style>
  <w:style w:type="paragraph" w:styleId="NoSpacing">
    <w:name w:val="No Spacing"/>
    <w:uiPriority w:val="1"/>
    <w:qFormat/>
    <w:rsid w:val="008A515E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51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15E"/>
    <w:rPr>
      <w:rFonts w:ascii="Tahoma" w:eastAsia="Times New Roman" w:hAnsi="Tahoma" w:cs="Tahoma"/>
      <w:sz w:val="16"/>
      <w:szCs w:val="16"/>
      <w:lang w:val="en-AU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27F3C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CF49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4924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CF49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4924"/>
    <w:rPr>
      <w:rFonts w:ascii="Times New Roman" w:eastAsia="Times New Roman" w:hAnsi="Times New Roman" w:cs="Times New Roman"/>
      <w:sz w:val="20"/>
      <w:szCs w:val="20"/>
      <w:lang w:val="en-AU"/>
    </w:rPr>
  </w:style>
  <w:style w:type="table" w:styleId="TableGrid">
    <w:name w:val="Table Grid"/>
    <w:basedOn w:val="TableNormal"/>
    <w:uiPriority w:val="39"/>
    <w:rsid w:val="0084066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A74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A67444-AE57-4EF4-81CB-4AF2EF4DC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12351</Words>
  <Characters>70406</Characters>
  <Application>Microsoft Office Word</Application>
  <DocSecurity>0</DocSecurity>
  <Lines>586</Lines>
  <Paragraphs>165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Darija</dc:creator>
  <cp:lastModifiedBy>Dragan Stupar</cp:lastModifiedBy>
  <cp:revision>2</cp:revision>
  <cp:lastPrinted>2023-03-23T11:57:00Z</cp:lastPrinted>
  <dcterms:created xsi:type="dcterms:W3CDTF">2023-06-08T09:39:00Z</dcterms:created>
  <dcterms:modified xsi:type="dcterms:W3CDTF">2023-06-08T09:39:00Z</dcterms:modified>
</cp:coreProperties>
</file>